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21BF" w14:textId="75FF7F41" w:rsidR="00A210E2" w:rsidRPr="00D05C53" w:rsidRDefault="005B0D85" w:rsidP="007F6FC9">
      <w:pPr>
        <w:jc w:val="both"/>
        <w:rPr>
          <w:sz w:val="24"/>
          <w:szCs w:val="24"/>
        </w:rPr>
      </w:pPr>
      <w:r>
        <w:rPr>
          <w:noProof/>
        </w:rPr>
        <w:drawing>
          <wp:anchor distT="0" distB="0" distL="114300" distR="114300" simplePos="0" relativeHeight="251659264" behindDoc="0" locked="0" layoutInCell="1" allowOverlap="1" wp14:anchorId="44DAF557" wp14:editId="21971136">
            <wp:simplePos x="0" y="0"/>
            <wp:positionH relativeFrom="column">
              <wp:posOffset>-890270</wp:posOffset>
            </wp:positionH>
            <wp:positionV relativeFrom="page">
              <wp:posOffset>9524</wp:posOffset>
            </wp:positionV>
            <wp:extent cx="7579304" cy="10715625"/>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9304" cy="1071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222C5" w14:textId="77777777" w:rsidR="00AE7A70" w:rsidRPr="00D05C53" w:rsidRDefault="00AE7A70" w:rsidP="007F6FC9">
      <w:pPr>
        <w:spacing w:before="10"/>
        <w:jc w:val="both"/>
        <w:rPr>
          <w:rFonts w:ascii="Times New Roman" w:eastAsia="Times New Roman" w:hAnsi="Times New Roman" w:cs="Times New Roman"/>
          <w:b/>
          <w:bCs/>
          <w:sz w:val="24"/>
          <w:szCs w:val="24"/>
        </w:rPr>
      </w:pPr>
    </w:p>
    <w:p w14:paraId="62AC94EA" w14:textId="77777777" w:rsidR="00AE7A70" w:rsidRPr="00D05C53" w:rsidRDefault="00000000" w:rsidP="007F6FC9">
      <w:pPr>
        <w:tabs>
          <w:tab w:val="left" w:pos="9181"/>
        </w:tabs>
        <w:spacing w:before="64"/>
        <w:ind w:left="756"/>
        <w:jc w:val="both"/>
        <w:rPr>
          <w:rFonts w:ascii="Times New Roman" w:eastAsia="Times New Roman" w:hAnsi="Times New Roman" w:cs="Times New Roman"/>
          <w:sz w:val="24"/>
          <w:szCs w:val="24"/>
        </w:rPr>
      </w:pPr>
      <w:r>
        <w:rPr>
          <w:rFonts w:eastAsiaTheme="minorHAnsi"/>
          <w:sz w:val="24"/>
          <w:szCs w:val="24"/>
        </w:rPr>
        <w:pict w14:anchorId="47F4A101">
          <v:group id="_x0000_s2050" style="position:absolute;left:0;text-align:left;margin-left:70.8pt;margin-top:18.5pt;width:425.95pt;height:.1pt;z-index:-251656192;mso-position-horizontal-relative:page" coordorigin="1416,370" coordsize="8519,2">
            <v:shape id="_x0000_s2051" style="position:absolute;left:1416;top:370;width:8519;height:2" coordorigin="1416,370" coordsize="8519,0" path="m1416,370r8519,e" filled="f" strokecolor="#2d74b5" strokeweight="1.32pt">
              <v:path arrowok="t"/>
            </v:shape>
            <w10:wrap anchorx="page"/>
          </v:group>
        </w:pict>
      </w:r>
      <w:r w:rsidR="00AE7A70" w:rsidRPr="00D05C53">
        <w:rPr>
          <w:rFonts w:ascii="Times New Roman" w:hAnsi="Times New Roman"/>
          <w:b/>
          <w:color w:val="2D74B5"/>
          <w:spacing w:val="-1"/>
          <w:sz w:val="24"/>
          <w:szCs w:val="24"/>
        </w:rPr>
        <w:t>İÇİNDEKİLER</w:t>
      </w:r>
      <w:r w:rsidR="00AE7A70" w:rsidRPr="00D05C53">
        <w:rPr>
          <w:rFonts w:ascii="Times New Roman" w:hAnsi="Times New Roman"/>
          <w:b/>
          <w:color w:val="2D74B5"/>
          <w:spacing w:val="-1"/>
          <w:sz w:val="24"/>
          <w:szCs w:val="24"/>
        </w:rPr>
        <w:tab/>
      </w:r>
      <w:r w:rsidR="00AE7A70" w:rsidRPr="00D05C53">
        <w:rPr>
          <w:rFonts w:ascii="Times New Roman" w:hAnsi="Times New Roman"/>
          <w:b/>
          <w:color w:val="2D74B5"/>
          <w:sz w:val="24"/>
          <w:szCs w:val="24"/>
        </w:rPr>
        <w:t>:</w:t>
      </w:r>
    </w:p>
    <w:sdt>
      <w:sdtPr>
        <w:rPr>
          <w:rFonts w:cstheme="minorBidi"/>
          <w:sz w:val="24"/>
          <w:szCs w:val="24"/>
          <w:lang w:eastAsia="en-US"/>
        </w:rPr>
        <w:id w:val="1835255567"/>
        <w:docPartObj>
          <w:docPartGallery w:val="Table of Contents"/>
          <w:docPartUnique/>
        </w:docPartObj>
      </w:sdtPr>
      <w:sdtContent>
        <w:p w14:paraId="1EF187E3" w14:textId="242F0605" w:rsidR="00AE7A70" w:rsidRPr="00D05C53" w:rsidRDefault="00000000" w:rsidP="007F6FC9">
          <w:pPr>
            <w:pStyle w:val="T1"/>
            <w:widowControl w:val="0"/>
            <w:numPr>
              <w:ilvl w:val="0"/>
              <w:numId w:val="33"/>
            </w:numPr>
            <w:tabs>
              <w:tab w:val="left" w:pos="1196"/>
              <w:tab w:val="right" w:leader="dot" w:pos="9821"/>
            </w:tabs>
            <w:spacing w:before="184" w:after="0" w:line="240" w:lineRule="auto"/>
            <w:ind w:hanging="439"/>
            <w:jc w:val="both"/>
            <w:rPr>
              <w:rFonts w:cs="Calibri"/>
              <w:sz w:val="24"/>
              <w:szCs w:val="24"/>
            </w:rPr>
          </w:pPr>
          <w:hyperlink w:anchor="_bookmark0" w:history="1">
            <w:r w:rsidR="00AE7A70" w:rsidRPr="00D05C53">
              <w:rPr>
                <w:sz w:val="24"/>
                <w:szCs w:val="24"/>
              </w:rPr>
              <w:t>AMAÇ</w:t>
            </w:r>
            <w:r w:rsidR="00AE7A70" w:rsidRPr="00D05C53">
              <w:rPr>
                <w:sz w:val="24"/>
                <w:szCs w:val="24"/>
              </w:rPr>
              <w:tab/>
            </w:r>
            <w:r w:rsidR="0071615B">
              <w:rPr>
                <w:sz w:val="24"/>
                <w:szCs w:val="24"/>
              </w:rPr>
              <w:t>3</w:t>
            </w:r>
          </w:hyperlink>
        </w:p>
        <w:p w14:paraId="32F6CFE8" w14:textId="0B324BB8" w:rsidR="00AE7A70" w:rsidRPr="00D05C53" w:rsidRDefault="00000000" w:rsidP="007F6FC9">
          <w:pPr>
            <w:pStyle w:val="T1"/>
            <w:widowControl w:val="0"/>
            <w:numPr>
              <w:ilvl w:val="0"/>
              <w:numId w:val="33"/>
            </w:numPr>
            <w:tabs>
              <w:tab w:val="left" w:pos="1196"/>
              <w:tab w:val="right" w:leader="dot" w:pos="9821"/>
            </w:tabs>
            <w:spacing w:before="121" w:after="0" w:line="240" w:lineRule="auto"/>
            <w:ind w:hanging="439"/>
            <w:jc w:val="both"/>
            <w:rPr>
              <w:rFonts w:cs="Calibri"/>
              <w:sz w:val="24"/>
              <w:szCs w:val="24"/>
            </w:rPr>
          </w:pPr>
          <w:hyperlink w:anchor="_bookmark1" w:history="1">
            <w:r w:rsidR="00AE7A70" w:rsidRPr="00D05C53">
              <w:rPr>
                <w:sz w:val="24"/>
                <w:szCs w:val="24"/>
              </w:rPr>
              <w:t>GENEL</w:t>
            </w:r>
            <w:r w:rsidR="00AE7A70" w:rsidRPr="00D05C53">
              <w:rPr>
                <w:spacing w:val="1"/>
                <w:sz w:val="24"/>
                <w:szCs w:val="24"/>
              </w:rPr>
              <w:t xml:space="preserve"> </w:t>
            </w:r>
            <w:r w:rsidR="00AE7A70" w:rsidRPr="00D05C53">
              <w:rPr>
                <w:sz w:val="24"/>
                <w:szCs w:val="24"/>
              </w:rPr>
              <w:t>BİLGİLER</w:t>
            </w:r>
            <w:r w:rsidR="00AE7A70" w:rsidRPr="00D05C53">
              <w:rPr>
                <w:sz w:val="24"/>
                <w:szCs w:val="24"/>
              </w:rPr>
              <w:tab/>
            </w:r>
          </w:hyperlink>
          <w:r w:rsidR="0071615B">
            <w:rPr>
              <w:sz w:val="24"/>
              <w:szCs w:val="24"/>
            </w:rPr>
            <w:t>4</w:t>
          </w:r>
        </w:p>
        <w:p w14:paraId="4192B2D9" w14:textId="046B47E3" w:rsidR="00AE7A70" w:rsidRPr="00D05C53" w:rsidRDefault="00000000" w:rsidP="007F6FC9">
          <w:pPr>
            <w:pStyle w:val="T2"/>
            <w:widowControl w:val="0"/>
            <w:numPr>
              <w:ilvl w:val="1"/>
              <w:numId w:val="33"/>
            </w:numPr>
            <w:tabs>
              <w:tab w:val="left" w:pos="1657"/>
              <w:tab w:val="right" w:leader="dot" w:pos="9821"/>
            </w:tabs>
            <w:spacing w:before="122" w:after="0" w:line="240" w:lineRule="auto"/>
            <w:ind w:hanging="679"/>
            <w:jc w:val="both"/>
            <w:rPr>
              <w:rFonts w:cs="Calibri"/>
              <w:sz w:val="24"/>
              <w:szCs w:val="24"/>
            </w:rPr>
          </w:pPr>
          <w:hyperlink w:anchor="_bookmark2" w:history="1">
            <w:r w:rsidR="000500B5" w:rsidRPr="00D05C53">
              <w:rPr>
                <w:sz w:val="24"/>
                <w:szCs w:val="24"/>
              </w:rPr>
              <w:t>Hassas Görev</w:t>
            </w:r>
            <w:r w:rsidR="000500B5" w:rsidRPr="00D05C53">
              <w:rPr>
                <w:spacing w:val="-1"/>
                <w:sz w:val="24"/>
                <w:szCs w:val="24"/>
              </w:rPr>
              <w:t xml:space="preserve"> </w:t>
            </w:r>
            <w:r w:rsidR="000500B5" w:rsidRPr="00D05C53">
              <w:rPr>
                <w:sz w:val="24"/>
                <w:szCs w:val="24"/>
              </w:rPr>
              <w:t>Nedir?</w:t>
            </w:r>
            <w:r w:rsidR="000500B5" w:rsidRPr="00D05C53">
              <w:rPr>
                <w:sz w:val="24"/>
                <w:szCs w:val="24"/>
              </w:rPr>
              <w:tab/>
            </w:r>
            <w:r w:rsidR="000500B5">
              <w:rPr>
                <w:sz w:val="24"/>
                <w:szCs w:val="24"/>
              </w:rPr>
              <w:t>4</w:t>
            </w:r>
          </w:hyperlink>
        </w:p>
        <w:p w14:paraId="33E4182F" w14:textId="679A4B82" w:rsidR="00AE7A70" w:rsidRPr="00D05C53" w:rsidRDefault="00000000" w:rsidP="007F6FC9">
          <w:pPr>
            <w:pStyle w:val="T2"/>
            <w:widowControl w:val="0"/>
            <w:numPr>
              <w:ilvl w:val="1"/>
              <w:numId w:val="33"/>
            </w:numPr>
            <w:tabs>
              <w:tab w:val="left" w:pos="1657"/>
              <w:tab w:val="right" w:leader="dot" w:pos="9821"/>
            </w:tabs>
            <w:spacing w:before="120" w:after="0" w:line="240" w:lineRule="auto"/>
            <w:ind w:hanging="679"/>
            <w:jc w:val="both"/>
            <w:rPr>
              <w:rFonts w:cs="Calibri"/>
              <w:sz w:val="24"/>
              <w:szCs w:val="24"/>
            </w:rPr>
          </w:pPr>
          <w:hyperlink w:anchor="_bookmark3" w:history="1">
            <w:r w:rsidR="000500B5" w:rsidRPr="00D05C53">
              <w:rPr>
                <w:sz w:val="24"/>
                <w:szCs w:val="24"/>
              </w:rPr>
              <w:t>Hassas Görevler Neden Analiz ve Tespit</w:t>
            </w:r>
            <w:r w:rsidR="000500B5" w:rsidRPr="00D05C53">
              <w:rPr>
                <w:spacing w:val="-7"/>
                <w:sz w:val="24"/>
                <w:szCs w:val="24"/>
              </w:rPr>
              <w:t xml:space="preserve"> </w:t>
            </w:r>
            <w:r w:rsidR="000500B5" w:rsidRPr="00D05C53">
              <w:rPr>
                <w:sz w:val="24"/>
                <w:szCs w:val="24"/>
              </w:rPr>
              <w:t>Edilmelidir?</w:t>
            </w:r>
            <w:r w:rsidR="000500B5" w:rsidRPr="00D05C53">
              <w:rPr>
                <w:sz w:val="24"/>
                <w:szCs w:val="24"/>
              </w:rPr>
              <w:tab/>
            </w:r>
          </w:hyperlink>
          <w:r w:rsidR="000500B5">
            <w:rPr>
              <w:sz w:val="24"/>
              <w:szCs w:val="24"/>
            </w:rPr>
            <w:t>4</w:t>
          </w:r>
        </w:p>
        <w:p w14:paraId="50808563" w14:textId="2FD2C4D6" w:rsidR="00AE7A70" w:rsidRPr="00D05C53" w:rsidRDefault="00000000" w:rsidP="007F6FC9">
          <w:pPr>
            <w:pStyle w:val="T2"/>
            <w:widowControl w:val="0"/>
            <w:numPr>
              <w:ilvl w:val="1"/>
              <w:numId w:val="33"/>
            </w:numPr>
            <w:tabs>
              <w:tab w:val="left" w:pos="1638"/>
              <w:tab w:val="right" w:leader="dot" w:pos="9821"/>
            </w:tabs>
            <w:spacing w:before="120" w:after="0" w:line="240" w:lineRule="auto"/>
            <w:ind w:left="1637" w:hanging="660"/>
            <w:jc w:val="both"/>
            <w:rPr>
              <w:rFonts w:cs="Calibri"/>
              <w:sz w:val="24"/>
              <w:szCs w:val="24"/>
            </w:rPr>
          </w:pPr>
          <w:hyperlink w:anchor="_bookmark4" w:history="1">
            <w:r w:rsidR="000500B5" w:rsidRPr="00D05C53">
              <w:rPr>
                <w:sz w:val="24"/>
                <w:szCs w:val="24"/>
              </w:rPr>
              <w:t>Hassas Görevler Nasıl Tespit</w:t>
            </w:r>
            <w:r w:rsidR="000500B5" w:rsidRPr="00D05C53">
              <w:rPr>
                <w:spacing w:val="-1"/>
                <w:sz w:val="24"/>
                <w:szCs w:val="24"/>
              </w:rPr>
              <w:t xml:space="preserve"> </w:t>
            </w:r>
            <w:r w:rsidR="000500B5" w:rsidRPr="00D05C53">
              <w:rPr>
                <w:sz w:val="24"/>
                <w:szCs w:val="24"/>
              </w:rPr>
              <w:t>Edilir?</w:t>
            </w:r>
            <w:r w:rsidR="000500B5" w:rsidRPr="00D05C53">
              <w:rPr>
                <w:sz w:val="24"/>
                <w:szCs w:val="24"/>
              </w:rPr>
              <w:tab/>
              <w:t>4</w:t>
            </w:r>
          </w:hyperlink>
        </w:p>
        <w:p w14:paraId="6D89F749" w14:textId="7BD5C07A" w:rsidR="00AE7A70" w:rsidRPr="00D05C53" w:rsidRDefault="00000000" w:rsidP="007F6FC9">
          <w:pPr>
            <w:pStyle w:val="T2"/>
            <w:widowControl w:val="0"/>
            <w:numPr>
              <w:ilvl w:val="1"/>
              <w:numId w:val="33"/>
            </w:numPr>
            <w:tabs>
              <w:tab w:val="left" w:pos="1638"/>
              <w:tab w:val="right" w:leader="dot" w:pos="9821"/>
            </w:tabs>
            <w:spacing w:before="122" w:after="0" w:line="240" w:lineRule="auto"/>
            <w:ind w:left="1637" w:hanging="660"/>
            <w:jc w:val="both"/>
            <w:rPr>
              <w:rFonts w:cs="Calibri"/>
              <w:sz w:val="24"/>
              <w:szCs w:val="24"/>
            </w:rPr>
          </w:pPr>
          <w:hyperlink w:anchor="_bookmark5" w:history="1">
            <w:r w:rsidR="000500B5" w:rsidRPr="00D05C53">
              <w:rPr>
                <w:sz w:val="24"/>
                <w:szCs w:val="24"/>
              </w:rPr>
              <w:t>Hassas Görevlerin Belirlenmesi ve Sonraki</w:t>
            </w:r>
            <w:r w:rsidR="000500B5" w:rsidRPr="00D05C53">
              <w:rPr>
                <w:spacing w:val="-7"/>
                <w:sz w:val="24"/>
                <w:szCs w:val="24"/>
              </w:rPr>
              <w:t xml:space="preserve"> </w:t>
            </w:r>
            <w:r w:rsidR="000500B5" w:rsidRPr="00D05C53">
              <w:rPr>
                <w:sz w:val="24"/>
                <w:szCs w:val="24"/>
              </w:rPr>
              <w:t>Süreçler</w:t>
            </w:r>
            <w:r w:rsidR="000500B5" w:rsidRPr="00D05C53">
              <w:rPr>
                <w:sz w:val="24"/>
                <w:szCs w:val="24"/>
              </w:rPr>
              <w:tab/>
              <w:t>5</w:t>
            </w:r>
          </w:hyperlink>
        </w:p>
        <w:p w14:paraId="248ABC94" w14:textId="65543C52" w:rsidR="00AE7A70" w:rsidRPr="00D05C53" w:rsidRDefault="00000000" w:rsidP="007F6FC9">
          <w:pPr>
            <w:pStyle w:val="T2"/>
            <w:widowControl w:val="0"/>
            <w:numPr>
              <w:ilvl w:val="1"/>
              <w:numId w:val="33"/>
            </w:numPr>
            <w:tabs>
              <w:tab w:val="left" w:pos="1657"/>
              <w:tab w:val="right" w:leader="dot" w:pos="9821"/>
            </w:tabs>
            <w:spacing w:before="122" w:after="0" w:line="240" w:lineRule="auto"/>
            <w:ind w:hanging="679"/>
            <w:jc w:val="both"/>
            <w:rPr>
              <w:rFonts w:cs="Calibri"/>
              <w:sz w:val="24"/>
              <w:szCs w:val="24"/>
            </w:rPr>
          </w:pPr>
          <w:hyperlink w:anchor="_bookmark7" w:history="1">
            <w:r w:rsidR="000500B5" w:rsidRPr="00D05C53">
              <w:rPr>
                <w:sz w:val="24"/>
                <w:szCs w:val="24"/>
              </w:rPr>
              <w:t>Hassas Görevlerde Risk Seviyesinin Tespiti ve Alınacak</w:t>
            </w:r>
            <w:r w:rsidR="000500B5" w:rsidRPr="00D05C53">
              <w:rPr>
                <w:spacing w:val="-7"/>
                <w:sz w:val="24"/>
                <w:szCs w:val="24"/>
              </w:rPr>
              <w:t xml:space="preserve"> </w:t>
            </w:r>
            <w:r w:rsidR="000500B5" w:rsidRPr="00D05C53">
              <w:rPr>
                <w:sz w:val="24"/>
                <w:szCs w:val="24"/>
              </w:rPr>
              <w:t>Önlemler</w:t>
            </w:r>
            <w:r w:rsidR="000500B5" w:rsidRPr="00D05C53">
              <w:rPr>
                <w:sz w:val="24"/>
                <w:szCs w:val="24"/>
              </w:rPr>
              <w:tab/>
            </w:r>
          </w:hyperlink>
          <w:r w:rsidR="000500B5">
            <w:rPr>
              <w:sz w:val="24"/>
              <w:szCs w:val="24"/>
            </w:rPr>
            <w:t>6</w:t>
          </w:r>
        </w:p>
        <w:p w14:paraId="098D6AE9" w14:textId="7FCC3465" w:rsidR="00AE7A70" w:rsidRPr="00D05C53" w:rsidRDefault="00000000" w:rsidP="007F6FC9">
          <w:pPr>
            <w:pStyle w:val="T2"/>
            <w:widowControl w:val="0"/>
            <w:numPr>
              <w:ilvl w:val="1"/>
              <w:numId w:val="33"/>
            </w:numPr>
            <w:tabs>
              <w:tab w:val="left" w:pos="1657"/>
              <w:tab w:val="right" w:leader="dot" w:pos="9822"/>
            </w:tabs>
            <w:spacing w:before="123" w:after="0" w:line="240" w:lineRule="auto"/>
            <w:ind w:hanging="679"/>
            <w:jc w:val="both"/>
            <w:rPr>
              <w:rFonts w:cs="Calibri"/>
              <w:sz w:val="24"/>
              <w:szCs w:val="24"/>
            </w:rPr>
          </w:pPr>
          <w:hyperlink w:anchor="_bookmark9" w:history="1">
            <w:r w:rsidR="000500B5" w:rsidRPr="00D05C53">
              <w:rPr>
                <w:sz w:val="24"/>
                <w:szCs w:val="24"/>
              </w:rPr>
              <w:t>Hassas Görevlerin</w:t>
            </w:r>
            <w:r w:rsidR="000500B5" w:rsidRPr="00D05C53">
              <w:rPr>
                <w:spacing w:val="-2"/>
                <w:sz w:val="24"/>
                <w:szCs w:val="24"/>
              </w:rPr>
              <w:t xml:space="preserve"> </w:t>
            </w:r>
            <w:r w:rsidR="000500B5" w:rsidRPr="00D05C53">
              <w:rPr>
                <w:sz w:val="24"/>
                <w:szCs w:val="24"/>
              </w:rPr>
              <w:t>İzlenmesi</w:t>
            </w:r>
            <w:r w:rsidR="000500B5" w:rsidRPr="00D05C53">
              <w:rPr>
                <w:sz w:val="24"/>
                <w:szCs w:val="24"/>
              </w:rPr>
              <w:tab/>
            </w:r>
          </w:hyperlink>
          <w:r w:rsidR="000500B5">
            <w:rPr>
              <w:sz w:val="24"/>
              <w:szCs w:val="24"/>
            </w:rPr>
            <w:t>8</w:t>
          </w:r>
        </w:p>
        <w:p w14:paraId="186B6BE2" w14:textId="0594234E" w:rsidR="000500B5" w:rsidRPr="000500B5" w:rsidRDefault="000500B5" w:rsidP="007F6FC9">
          <w:pPr>
            <w:pStyle w:val="T2"/>
            <w:widowControl w:val="0"/>
            <w:numPr>
              <w:ilvl w:val="1"/>
              <w:numId w:val="33"/>
            </w:numPr>
            <w:tabs>
              <w:tab w:val="left" w:pos="1657"/>
              <w:tab w:val="right" w:leader="dot" w:pos="9822"/>
            </w:tabs>
            <w:spacing w:before="120" w:after="0" w:line="240" w:lineRule="auto"/>
            <w:ind w:hanging="679"/>
            <w:jc w:val="both"/>
            <w:rPr>
              <w:rFonts w:cs="Calibri"/>
              <w:sz w:val="24"/>
              <w:szCs w:val="24"/>
            </w:rPr>
          </w:pPr>
          <w:r>
            <w:rPr>
              <w:rFonts w:cs="Calibri"/>
              <w:sz w:val="24"/>
              <w:szCs w:val="24"/>
            </w:rPr>
            <w:t>Sorumluluk</w:t>
          </w:r>
          <w:r>
            <w:rPr>
              <w:rFonts w:cs="Calibri"/>
              <w:sz w:val="24"/>
              <w:szCs w:val="24"/>
            </w:rPr>
            <w:tab/>
            <w:t>8</w:t>
          </w:r>
        </w:p>
        <w:p w14:paraId="0E9DC5E7" w14:textId="7050332B" w:rsidR="000500B5" w:rsidRPr="000500B5" w:rsidRDefault="000500B5" w:rsidP="007F6FC9">
          <w:pPr>
            <w:pStyle w:val="T2"/>
            <w:widowControl w:val="0"/>
            <w:numPr>
              <w:ilvl w:val="1"/>
              <w:numId w:val="33"/>
            </w:numPr>
            <w:tabs>
              <w:tab w:val="left" w:pos="1657"/>
              <w:tab w:val="right" w:leader="dot" w:pos="9822"/>
            </w:tabs>
            <w:spacing w:before="120" w:after="0" w:line="240" w:lineRule="auto"/>
            <w:ind w:hanging="679"/>
            <w:jc w:val="both"/>
            <w:rPr>
              <w:rFonts w:cs="Calibri"/>
              <w:sz w:val="24"/>
              <w:szCs w:val="24"/>
            </w:rPr>
          </w:pPr>
          <w:r>
            <w:rPr>
              <w:rFonts w:cs="Calibri"/>
              <w:sz w:val="24"/>
              <w:szCs w:val="24"/>
            </w:rPr>
            <w:t>Hassas Görev Belirleme Komisyonu</w:t>
          </w:r>
          <w:r>
            <w:rPr>
              <w:rFonts w:cs="Calibri"/>
              <w:sz w:val="24"/>
              <w:szCs w:val="24"/>
            </w:rPr>
            <w:tab/>
            <w:t>8</w:t>
          </w:r>
        </w:p>
        <w:p w14:paraId="114B1AE1" w14:textId="3CE01CDB" w:rsidR="00AE7A70" w:rsidRPr="00D05C53" w:rsidRDefault="00000000" w:rsidP="007F6FC9">
          <w:pPr>
            <w:pStyle w:val="T2"/>
            <w:widowControl w:val="0"/>
            <w:numPr>
              <w:ilvl w:val="1"/>
              <w:numId w:val="33"/>
            </w:numPr>
            <w:tabs>
              <w:tab w:val="left" w:pos="1657"/>
              <w:tab w:val="right" w:leader="dot" w:pos="9822"/>
            </w:tabs>
            <w:spacing w:before="120" w:after="0" w:line="240" w:lineRule="auto"/>
            <w:ind w:hanging="679"/>
            <w:jc w:val="both"/>
            <w:rPr>
              <w:rFonts w:cs="Calibri"/>
              <w:sz w:val="24"/>
              <w:szCs w:val="24"/>
            </w:rPr>
          </w:pPr>
          <w:hyperlink w:anchor="_bookmark10" w:history="1">
            <w:r w:rsidR="000500B5" w:rsidRPr="00D05C53">
              <w:rPr>
                <w:sz w:val="24"/>
                <w:szCs w:val="24"/>
              </w:rPr>
              <w:t>Görevden Ayrılan Personel İçin Ne Yapmak</w:t>
            </w:r>
            <w:r w:rsidR="000500B5" w:rsidRPr="00D05C53">
              <w:rPr>
                <w:spacing w:val="-8"/>
                <w:sz w:val="24"/>
                <w:szCs w:val="24"/>
              </w:rPr>
              <w:t xml:space="preserve"> </w:t>
            </w:r>
            <w:r w:rsidR="000500B5" w:rsidRPr="00D05C53">
              <w:rPr>
                <w:sz w:val="24"/>
                <w:szCs w:val="24"/>
              </w:rPr>
              <w:t>Gerekir?</w:t>
            </w:r>
            <w:r w:rsidR="000500B5" w:rsidRPr="00D05C53">
              <w:rPr>
                <w:sz w:val="24"/>
                <w:szCs w:val="24"/>
              </w:rPr>
              <w:tab/>
            </w:r>
            <w:r w:rsidR="000500B5">
              <w:rPr>
                <w:sz w:val="24"/>
                <w:szCs w:val="24"/>
              </w:rPr>
              <w:t>8</w:t>
            </w:r>
          </w:hyperlink>
        </w:p>
        <w:p w14:paraId="0952DFFD" w14:textId="0FDEB933" w:rsidR="00AE7A70" w:rsidRPr="00D05C53" w:rsidRDefault="00000000" w:rsidP="000500B5">
          <w:pPr>
            <w:pStyle w:val="T2"/>
            <w:widowControl w:val="0"/>
            <w:numPr>
              <w:ilvl w:val="0"/>
              <w:numId w:val="33"/>
            </w:numPr>
            <w:tabs>
              <w:tab w:val="left" w:pos="1669"/>
              <w:tab w:val="right" w:leader="dot" w:pos="9822"/>
            </w:tabs>
            <w:spacing w:before="120" w:after="0" w:line="240" w:lineRule="auto"/>
            <w:jc w:val="both"/>
            <w:rPr>
              <w:rFonts w:cs="Calibri"/>
              <w:sz w:val="24"/>
              <w:szCs w:val="24"/>
            </w:rPr>
          </w:pPr>
          <w:hyperlink w:anchor="_bookmark11" w:history="1">
            <w:r w:rsidR="000500B5">
              <w:rPr>
                <w:sz w:val="24"/>
                <w:szCs w:val="24"/>
              </w:rPr>
              <w:t>HASSAS GÖREV ÖRNEKLERİ</w:t>
            </w:r>
            <w:r w:rsidR="000500B5">
              <w:rPr>
                <w:sz w:val="24"/>
                <w:szCs w:val="24"/>
              </w:rPr>
              <w:tab/>
              <w:t>10</w:t>
            </w:r>
            <w:r w:rsidR="00AE7A70" w:rsidRPr="00D05C53">
              <w:rPr>
                <w:sz w:val="24"/>
                <w:szCs w:val="24"/>
              </w:rPr>
              <w:tab/>
              <w:t>12</w:t>
            </w:r>
          </w:hyperlink>
        </w:p>
        <w:p w14:paraId="4B67B3DE" w14:textId="69B2C207" w:rsidR="00AE7A70" w:rsidRPr="00D05C53" w:rsidRDefault="00000000" w:rsidP="007F6FC9">
          <w:pPr>
            <w:pStyle w:val="T1"/>
            <w:widowControl w:val="0"/>
            <w:numPr>
              <w:ilvl w:val="0"/>
              <w:numId w:val="33"/>
            </w:numPr>
            <w:tabs>
              <w:tab w:val="left" w:pos="1225"/>
              <w:tab w:val="right" w:leader="dot" w:pos="9822"/>
            </w:tabs>
            <w:spacing w:before="122" w:after="0" w:line="240" w:lineRule="auto"/>
            <w:ind w:left="1224" w:hanging="468"/>
            <w:jc w:val="both"/>
            <w:rPr>
              <w:rFonts w:cs="Calibri"/>
              <w:sz w:val="24"/>
              <w:szCs w:val="24"/>
            </w:rPr>
          </w:pPr>
          <w:hyperlink w:anchor="_bookmark12" w:history="1">
            <w:r w:rsidR="000500B5">
              <w:rPr>
                <w:sz w:val="24"/>
                <w:szCs w:val="24"/>
              </w:rPr>
              <w:t>KULLANILACAK FORMLAR</w:t>
            </w:r>
            <w:r w:rsidR="00AE7A70" w:rsidRPr="00D05C53">
              <w:rPr>
                <w:sz w:val="24"/>
                <w:szCs w:val="24"/>
              </w:rPr>
              <w:tab/>
              <w:t>13</w:t>
            </w:r>
          </w:hyperlink>
        </w:p>
        <w:p w14:paraId="646C2603" w14:textId="3821D042" w:rsidR="00AE7A70" w:rsidRPr="00D05C53" w:rsidRDefault="00000000" w:rsidP="007F6FC9">
          <w:pPr>
            <w:pStyle w:val="T2"/>
            <w:tabs>
              <w:tab w:val="right" w:leader="dot" w:pos="9822"/>
            </w:tabs>
            <w:ind w:left="977"/>
            <w:jc w:val="both"/>
            <w:rPr>
              <w:rFonts w:cs="Calibri"/>
              <w:sz w:val="24"/>
              <w:szCs w:val="24"/>
            </w:rPr>
          </w:pPr>
          <w:hyperlink w:anchor="_bookmark13" w:history="1">
            <w:r w:rsidR="00AE7A70" w:rsidRPr="00D05C53">
              <w:rPr>
                <w:sz w:val="24"/>
                <w:szCs w:val="24"/>
              </w:rPr>
              <w:t xml:space="preserve">A-Hassas Görev Tespit </w:t>
            </w:r>
            <w:proofErr w:type="gramStart"/>
            <w:r w:rsidR="00AE7A70" w:rsidRPr="00D05C53">
              <w:rPr>
                <w:sz w:val="24"/>
                <w:szCs w:val="24"/>
              </w:rPr>
              <w:t>Formu(</w:t>
            </w:r>
            <w:proofErr w:type="gramEnd"/>
            <w:r w:rsidR="00AE7A70" w:rsidRPr="00D05C53">
              <w:rPr>
                <w:sz w:val="24"/>
                <w:szCs w:val="24"/>
              </w:rPr>
              <w:t>EK-1)</w:t>
            </w:r>
            <w:r w:rsidR="00AE7A70" w:rsidRPr="00D05C53">
              <w:rPr>
                <w:sz w:val="24"/>
                <w:szCs w:val="24"/>
              </w:rPr>
              <w:tab/>
              <w:t>1</w:t>
            </w:r>
            <w:r w:rsidR="000500B5">
              <w:rPr>
                <w:sz w:val="24"/>
                <w:szCs w:val="24"/>
              </w:rPr>
              <w:t>4</w:t>
            </w:r>
          </w:hyperlink>
        </w:p>
        <w:p w14:paraId="23FB1D2E" w14:textId="0D2E6A5E" w:rsidR="00AE7A70" w:rsidRPr="00D05C53" w:rsidRDefault="00000000" w:rsidP="007F6FC9">
          <w:pPr>
            <w:pStyle w:val="T2"/>
            <w:tabs>
              <w:tab w:val="right" w:leader="dot" w:pos="9822"/>
            </w:tabs>
            <w:spacing w:before="122"/>
            <w:ind w:left="977"/>
            <w:jc w:val="both"/>
            <w:rPr>
              <w:rFonts w:cs="Calibri"/>
              <w:sz w:val="24"/>
              <w:szCs w:val="24"/>
            </w:rPr>
          </w:pPr>
          <w:hyperlink w:anchor="_bookmark14" w:history="1">
            <w:r w:rsidR="00AE7A70" w:rsidRPr="00D05C53">
              <w:rPr>
                <w:sz w:val="24"/>
                <w:szCs w:val="24"/>
              </w:rPr>
              <w:t>B-Hassas Görev Envanteri</w:t>
            </w:r>
            <w:r w:rsidR="00AE7A70" w:rsidRPr="00D05C53">
              <w:rPr>
                <w:spacing w:val="-3"/>
                <w:sz w:val="24"/>
                <w:szCs w:val="24"/>
              </w:rPr>
              <w:t xml:space="preserve"> </w:t>
            </w:r>
            <w:proofErr w:type="gramStart"/>
            <w:r w:rsidR="00AE7A70" w:rsidRPr="00D05C53">
              <w:rPr>
                <w:sz w:val="24"/>
                <w:szCs w:val="24"/>
              </w:rPr>
              <w:t>Formu(</w:t>
            </w:r>
            <w:proofErr w:type="gramEnd"/>
            <w:r w:rsidR="00AE7A70" w:rsidRPr="00D05C53">
              <w:rPr>
                <w:sz w:val="24"/>
                <w:szCs w:val="24"/>
              </w:rPr>
              <w:t>EK-2)</w:t>
            </w:r>
            <w:r w:rsidR="00AE7A70" w:rsidRPr="00D05C53">
              <w:rPr>
                <w:sz w:val="24"/>
                <w:szCs w:val="24"/>
              </w:rPr>
              <w:tab/>
              <w:t>1</w:t>
            </w:r>
            <w:r w:rsidR="000500B5">
              <w:rPr>
                <w:sz w:val="24"/>
                <w:szCs w:val="24"/>
              </w:rPr>
              <w:t>5</w:t>
            </w:r>
          </w:hyperlink>
        </w:p>
        <w:p w14:paraId="739B2A40" w14:textId="20803546" w:rsidR="00AE7A70" w:rsidRPr="00D05C53" w:rsidRDefault="00000000" w:rsidP="007F6FC9">
          <w:pPr>
            <w:pStyle w:val="T2"/>
            <w:tabs>
              <w:tab w:val="right" w:leader="dot" w:pos="9822"/>
            </w:tabs>
            <w:ind w:left="977"/>
            <w:jc w:val="both"/>
            <w:rPr>
              <w:rFonts w:cs="Calibri"/>
              <w:sz w:val="24"/>
              <w:szCs w:val="24"/>
            </w:rPr>
          </w:pPr>
          <w:hyperlink w:anchor="_bookmark15" w:history="1">
            <w:r w:rsidR="00AE7A70" w:rsidRPr="00D05C53">
              <w:rPr>
                <w:sz w:val="24"/>
                <w:szCs w:val="24"/>
              </w:rPr>
              <w:t>C-Hassas Görev Listesi Formu</w:t>
            </w:r>
            <w:r w:rsidR="00AE7A70" w:rsidRPr="00D05C53">
              <w:rPr>
                <w:spacing w:val="-4"/>
                <w:sz w:val="24"/>
                <w:szCs w:val="24"/>
              </w:rPr>
              <w:t xml:space="preserve"> </w:t>
            </w:r>
            <w:r w:rsidR="00AE7A70" w:rsidRPr="00D05C53">
              <w:rPr>
                <w:sz w:val="24"/>
                <w:szCs w:val="24"/>
              </w:rPr>
              <w:t>(EK-3)</w:t>
            </w:r>
            <w:r w:rsidR="00AE7A70" w:rsidRPr="00D05C53">
              <w:rPr>
                <w:sz w:val="24"/>
                <w:szCs w:val="24"/>
              </w:rPr>
              <w:tab/>
              <w:t>1</w:t>
            </w:r>
          </w:hyperlink>
          <w:r w:rsidR="000500B5">
            <w:rPr>
              <w:sz w:val="24"/>
              <w:szCs w:val="24"/>
            </w:rPr>
            <w:t>6</w:t>
          </w:r>
        </w:p>
        <w:p w14:paraId="22B0D077" w14:textId="1E7D554E" w:rsidR="00AE7A70" w:rsidRPr="00D05C53" w:rsidRDefault="00000000" w:rsidP="007F6FC9">
          <w:pPr>
            <w:pStyle w:val="T2"/>
            <w:tabs>
              <w:tab w:val="right" w:leader="dot" w:pos="9822"/>
            </w:tabs>
            <w:ind w:left="977"/>
            <w:jc w:val="both"/>
            <w:rPr>
              <w:rFonts w:cs="Calibri"/>
              <w:sz w:val="24"/>
              <w:szCs w:val="24"/>
            </w:rPr>
          </w:pPr>
          <w:hyperlink w:anchor="_bookmark16" w:history="1">
            <w:r w:rsidR="00AE7A70" w:rsidRPr="00D05C53">
              <w:rPr>
                <w:sz w:val="24"/>
                <w:szCs w:val="24"/>
              </w:rPr>
              <w:t>D-Devir-Teslim Raporu Formu</w:t>
            </w:r>
            <w:r w:rsidR="00AE7A70" w:rsidRPr="00D05C53">
              <w:rPr>
                <w:spacing w:val="-2"/>
                <w:sz w:val="24"/>
                <w:szCs w:val="24"/>
              </w:rPr>
              <w:t xml:space="preserve"> </w:t>
            </w:r>
            <w:r w:rsidR="00AE7A70" w:rsidRPr="00D05C53">
              <w:rPr>
                <w:sz w:val="24"/>
                <w:szCs w:val="24"/>
              </w:rPr>
              <w:t>(EK-4)</w:t>
            </w:r>
            <w:r w:rsidR="00AE7A70" w:rsidRPr="00D05C53">
              <w:rPr>
                <w:sz w:val="24"/>
                <w:szCs w:val="24"/>
              </w:rPr>
              <w:tab/>
              <w:t>1</w:t>
            </w:r>
          </w:hyperlink>
          <w:r w:rsidR="000500B5">
            <w:rPr>
              <w:sz w:val="24"/>
              <w:szCs w:val="24"/>
            </w:rPr>
            <w:t>7</w:t>
          </w:r>
        </w:p>
        <w:p w14:paraId="47AE91E3" w14:textId="77112C27" w:rsidR="00AE7A70" w:rsidRPr="00FC273B" w:rsidRDefault="00000000" w:rsidP="00FC273B">
          <w:pPr>
            <w:rPr>
              <w:lang w:eastAsia="tr-TR"/>
            </w:rPr>
          </w:pPr>
        </w:p>
      </w:sdtContent>
    </w:sdt>
    <w:p w14:paraId="230420E9" w14:textId="50A4197C" w:rsidR="00AE7A70" w:rsidRPr="00D05C53" w:rsidRDefault="00AE7A70" w:rsidP="007F6FC9">
      <w:pPr>
        <w:jc w:val="both"/>
        <w:rPr>
          <w:rFonts w:ascii="Calibri" w:hAnsi="Calibri" w:cs="Calibri"/>
          <w:sz w:val="24"/>
          <w:szCs w:val="24"/>
        </w:rPr>
      </w:pPr>
      <w:r w:rsidRPr="00D05C53">
        <w:rPr>
          <w:rFonts w:ascii="Calibri" w:hAnsi="Calibri" w:cs="Calibri"/>
          <w:sz w:val="24"/>
          <w:szCs w:val="24"/>
        </w:rPr>
        <w:br w:type="page"/>
      </w:r>
    </w:p>
    <w:p w14:paraId="256C548E" w14:textId="77777777" w:rsidR="00ED0BFC" w:rsidRPr="00D05C53" w:rsidRDefault="00ED0BFC" w:rsidP="007F6FC9">
      <w:pPr>
        <w:jc w:val="both"/>
        <w:rPr>
          <w:rFonts w:ascii="Calibri" w:hAnsi="Calibri" w:cs="Calibri"/>
          <w:sz w:val="24"/>
          <w:szCs w:val="24"/>
        </w:rPr>
      </w:pPr>
    </w:p>
    <w:p w14:paraId="6B512C50" w14:textId="1A5ABFA1" w:rsidR="00B6415E" w:rsidRPr="00166BCA" w:rsidRDefault="00B23F95" w:rsidP="007F6FC9">
      <w:pPr>
        <w:pStyle w:val="ListeParagraf"/>
        <w:numPr>
          <w:ilvl w:val="0"/>
          <w:numId w:val="34"/>
        </w:numPr>
        <w:jc w:val="both"/>
        <w:rPr>
          <w:rFonts w:ascii="Calibri" w:hAnsi="Calibri" w:cs="Calibri"/>
          <w:b/>
          <w:bCs/>
          <w:sz w:val="24"/>
          <w:szCs w:val="24"/>
        </w:rPr>
      </w:pPr>
      <w:r w:rsidRPr="00166BCA">
        <w:rPr>
          <w:rFonts w:ascii="Calibri" w:hAnsi="Calibri" w:cs="Calibri"/>
          <w:b/>
          <w:bCs/>
          <w:sz w:val="24"/>
          <w:szCs w:val="24"/>
        </w:rPr>
        <w:t>R</w:t>
      </w:r>
      <w:r w:rsidR="00B6415E" w:rsidRPr="00166BCA">
        <w:rPr>
          <w:rFonts w:ascii="Calibri" w:hAnsi="Calibri" w:cs="Calibri"/>
          <w:b/>
          <w:bCs/>
          <w:sz w:val="24"/>
          <w:szCs w:val="24"/>
        </w:rPr>
        <w:t>EHBERİN AMACI</w:t>
      </w:r>
    </w:p>
    <w:p w14:paraId="5A1B8880" w14:textId="77777777" w:rsidR="00083A2C" w:rsidRDefault="00B6415E" w:rsidP="007F6FC9">
      <w:pPr>
        <w:pStyle w:val="Default"/>
        <w:spacing w:line="360" w:lineRule="auto"/>
        <w:ind w:firstLine="708"/>
        <w:jc w:val="both"/>
      </w:pPr>
      <w:r w:rsidRPr="00D05C53">
        <w:t>5018 sayılı Kamu Mali Yönetimi ve Kontrol Kanunu ve ikincil mevzuatı (Yönetmelikler, Tebliğler, Usul ve Esaslar vb.) temel olarak; hesap verebilirlik ve saydamlık çerçevesinde kamu kaynaklarının etkili, ekonomik ve verimli kullanımını sağlamaya yönelik düzenlemeleri içermekle birlikte iç kontrol sistemi çalışmaları ile mali olmayan hususları da kapsayarak kamu idarelerindeki işleyişi uluslararası kabul görmüş standartlara taşımayı amaçlamıştır.</w:t>
      </w:r>
      <w:r w:rsidR="00083A2C">
        <w:t xml:space="preserve"> </w:t>
      </w:r>
    </w:p>
    <w:p w14:paraId="12D6BC73" w14:textId="225069E6" w:rsidR="00B6415E" w:rsidRPr="00D05C53" w:rsidRDefault="00083A2C" w:rsidP="007F6FC9">
      <w:pPr>
        <w:pStyle w:val="Default"/>
        <w:spacing w:line="360" w:lineRule="auto"/>
        <w:ind w:firstLine="708"/>
        <w:jc w:val="both"/>
      </w:pPr>
      <w:r>
        <w:t>Bununla birlikte; “kurumsal amaç ve hedeflerin gerçekleşmesini ve hedeflere ilişkin faaliyetlerin sürdürülmesini engelleyebilecek risklerin belirlenmesi, analiz edilmesi ve yönetilmesi amacıyla, risk yönetiminin Üniversitede etkin bir kurumsal yönetim aracı olarak uygulanmasını sağlayarak; eğitim ve öğretim, araştırma ve geliştirme, toplumsal katkı faaliyetleri, yönetim ve kalite güvence sistemi ile birlikte diğer yönetsel süreçlere değer katacak bir sistem oluşturmak” amacıyla Giresun Üniversitesi Kurumsal Risk Yönetimi Yönergesi yürürlüğe girmiştir.</w:t>
      </w:r>
    </w:p>
    <w:p w14:paraId="0B0FFEE3" w14:textId="2F853C1C" w:rsidR="00083A2C" w:rsidRDefault="00B6415E" w:rsidP="007F6FC9">
      <w:pPr>
        <w:spacing w:line="360" w:lineRule="auto"/>
        <w:ind w:firstLine="708"/>
        <w:jc w:val="both"/>
      </w:pPr>
      <w:r w:rsidRPr="00D05C53">
        <w:rPr>
          <w:rFonts w:ascii="Times New Roman" w:hAnsi="Times New Roman" w:cs="Times New Roman"/>
          <w:sz w:val="24"/>
          <w:szCs w:val="24"/>
        </w:rPr>
        <w:t>Bu doğrultuda</w:t>
      </w:r>
      <w:r w:rsidR="00083A2C">
        <w:rPr>
          <w:rFonts w:ascii="Times New Roman" w:hAnsi="Times New Roman" w:cs="Times New Roman"/>
          <w:sz w:val="24"/>
          <w:szCs w:val="24"/>
        </w:rPr>
        <w:t>;</w:t>
      </w:r>
      <w:r w:rsidRPr="00D05C53">
        <w:rPr>
          <w:rFonts w:ascii="Times New Roman" w:hAnsi="Times New Roman" w:cs="Times New Roman"/>
          <w:sz w:val="24"/>
          <w:szCs w:val="24"/>
        </w:rPr>
        <w:t xml:space="preserve"> Üniversitemiz tarafından yürütülen çalışmalardan biri </w:t>
      </w:r>
      <w:proofErr w:type="gramStart"/>
      <w:r w:rsidRPr="00D05C53">
        <w:rPr>
          <w:rFonts w:ascii="Times New Roman" w:hAnsi="Times New Roman" w:cs="Times New Roman"/>
          <w:sz w:val="24"/>
          <w:szCs w:val="24"/>
        </w:rPr>
        <w:t>de</w:t>
      </w:r>
      <w:r w:rsidR="00FC273B">
        <w:rPr>
          <w:rFonts w:ascii="Times New Roman" w:hAnsi="Times New Roman" w:cs="Times New Roman"/>
          <w:sz w:val="24"/>
          <w:szCs w:val="24"/>
        </w:rPr>
        <w:t>;</w:t>
      </w:r>
      <w:proofErr w:type="gramEnd"/>
      <w:r w:rsidRPr="00D05C53">
        <w:rPr>
          <w:rFonts w:ascii="Times New Roman" w:hAnsi="Times New Roman" w:cs="Times New Roman"/>
          <w:sz w:val="24"/>
          <w:szCs w:val="24"/>
        </w:rPr>
        <w:t xml:space="preserve"> Üniversitemiz </w:t>
      </w:r>
      <w:r w:rsidR="00083A2C">
        <w:rPr>
          <w:rFonts w:ascii="Times New Roman" w:hAnsi="Times New Roman" w:cs="Times New Roman"/>
          <w:sz w:val="24"/>
          <w:szCs w:val="24"/>
        </w:rPr>
        <w:t>2019-2022 yıllarını kapsayan</w:t>
      </w:r>
      <w:r w:rsidR="00083A2C" w:rsidRPr="00083A2C">
        <w:rPr>
          <w:rFonts w:ascii="Times New Roman" w:hAnsi="Times New Roman" w:cs="Times New Roman"/>
          <w:b/>
          <w:bCs/>
          <w:sz w:val="24"/>
          <w:szCs w:val="24"/>
        </w:rPr>
        <w:t xml:space="preserve"> </w:t>
      </w:r>
      <w:r w:rsidR="00083A2C">
        <w:rPr>
          <w:rFonts w:ascii="Times New Roman" w:hAnsi="Times New Roman" w:cs="Times New Roman"/>
          <w:b/>
          <w:bCs/>
          <w:sz w:val="24"/>
          <w:szCs w:val="24"/>
        </w:rPr>
        <w:t>“</w:t>
      </w:r>
      <w:r w:rsidRPr="00083A2C">
        <w:rPr>
          <w:rFonts w:ascii="Times New Roman" w:hAnsi="Times New Roman" w:cs="Times New Roman"/>
          <w:b/>
          <w:bCs/>
          <w:sz w:val="24"/>
          <w:szCs w:val="24"/>
        </w:rPr>
        <w:t xml:space="preserve">İç Kontrol Standartları Uyum Eylem </w:t>
      </w:r>
      <w:r w:rsidR="00062EDF" w:rsidRPr="00083A2C">
        <w:rPr>
          <w:rFonts w:ascii="Times New Roman" w:hAnsi="Times New Roman" w:cs="Times New Roman"/>
          <w:b/>
          <w:bCs/>
          <w:sz w:val="24"/>
          <w:szCs w:val="24"/>
        </w:rPr>
        <w:t>Planı</w:t>
      </w:r>
      <w:r w:rsidR="00062EDF" w:rsidRPr="00D05C53">
        <w:rPr>
          <w:rFonts w:ascii="Times New Roman" w:hAnsi="Times New Roman" w:cs="Times New Roman"/>
          <w:sz w:val="24"/>
          <w:szCs w:val="24"/>
        </w:rPr>
        <w:t xml:space="preserve">’nın </w:t>
      </w:r>
      <w:r w:rsidR="00083A2C">
        <w:rPr>
          <w:rFonts w:ascii="Times New Roman" w:hAnsi="Times New Roman" w:cs="Times New Roman"/>
          <w:sz w:val="24"/>
          <w:szCs w:val="24"/>
        </w:rPr>
        <w:t>revize edil</w:t>
      </w:r>
      <w:r w:rsidR="00EF5A8D">
        <w:rPr>
          <w:rFonts w:ascii="Times New Roman" w:hAnsi="Times New Roman" w:cs="Times New Roman"/>
          <w:sz w:val="24"/>
          <w:szCs w:val="24"/>
        </w:rPr>
        <w:t>mesi</w:t>
      </w:r>
      <w:r w:rsidRPr="00D05C53">
        <w:rPr>
          <w:rFonts w:ascii="Times New Roman" w:hAnsi="Times New Roman" w:cs="Times New Roman"/>
          <w:sz w:val="24"/>
          <w:szCs w:val="24"/>
        </w:rPr>
        <w:t xml:space="preserve"> ve uygulamaya konulması olmuştur. Bahse konu eylem planının </w:t>
      </w:r>
      <w:r w:rsidRPr="00D05C53">
        <w:rPr>
          <w:rFonts w:ascii="Times New Roman" w:hAnsi="Times New Roman" w:cs="Times New Roman"/>
          <w:b/>
          <w:bCs/>
          <w:sz w:val="24"/>
          <w:szCs w:val="24"/>
        </w:rPr>
        <w:t xml:space="preserve">KOS 2 Misyon, organizasyon yapısı ve görevler: </w:t>
      </w:r>
      <w:r w:rsidRPr="00D05C53">
        <w:rPr>
          <w:rFonts w:ascii="Times New Roman" w:hAnsi="Times New Roman" w:cs="Times New Roman"/>
          <w:sz w:val="24"/>
          <w:szCs w:val="24"/>
        </w:rPr>
        <w:t>(</w:t>
      </w:r>
      <w:r w:rsidRPr="00D05C53">
        <w:rPr>
          <w:rFonts w:ascii="Times New Roman" w:hAnsi="Times New Roman" w:cs="Times New Roman"/>
          <w:i/>
          <w:iCs/>
          <w:sz w:val="24"/>
          <w:szCs w:val="24"/>
        </w:rPr>
        <w:t>İdarelerin misyonu ile Birimlerin ve personelin görev tanımları yazılı olarak belirlenmeli, personele duyurulmalı ve idarede uygun bir organizasyon yapısı oluşturulmalıdır.</w:t>
      </w:r>
      <w:r w:rsidRPr="00D05C53">
        <w:rPr>
          <w:rFonts w:ascii="Times New Roman" w:hAnsi="Times New Roman" w:cs="Times New Roman"/>
          <w:sz w:val="24"/>
          <w:szCs w:val="24"/>
        </w:rPr>
        <w:t xml:space="preserve">) ana standardının altında yer alan </w:t>
      </w:r>
      <w:r w:rsidRPr="00D05C53">
        <w:rPr>
          <w:rFonts w:ascii="Times New Roman" w:hAnsi="Times New Roman" w:cs="Times New Roman"/>
          <w:b/>
          <w:bCs/>
          <w:sz w:val="24"/>
          <w:szCs w:val="24"/>
        </w:rPr>
        <w:t xml:space="preserve">KOS 2.6 </w:t>
      </w:r>
      <w:r w:rsidRPr="00D05C53">
        <w:rPr>
          <w:rFonts w:ascii="Times New Roman" w:hAnsi="Times New Roman" w:cs="Times New Roman"/>
          <w:sz w:val="24"/>
          <w:szCs w:val="24"/>
        </w:rPr>
        <w:t>(</w:t>
      </w:r>
      <w:r w:rsidRPr="00D05C53">
        <w:rPr>
          <w:rFonts w:ascii="Times New Roman" w:hAnsi="Times New Roman" w:cs="Times New Roman"/>
          <w:i/>
          <w:iCs/>
          <w:sz w:val="24"/>
          <w:szCs w:val="24"/>
        </w:rPr>
        <w:t xml:space="preserve">İdarenin yöneticileri, faaliyetlerin yürütülmesinde hassas görevlere ilişkin prosedürleri belirlemeli ve personele duyurmalıdır) </w:t>
      </w:r>
      <w:r w:rsidRPr="00D05C53">
        <w:rPr>
          <w:rFonts w:ascii="Times New Roman" w:hAnsi="Times New Roman" w:cs="Times New Roman"/>
          <w:sz w:val="24"/>
          <w:szCs w:val="24"/>
        </w:rPr>
        <w:t xml:space="preserve">genel şartı doğrultusunda </w:t>
      </w:r>
      <w:r w:rsidR="003B0435">
        <w:rPr>
          <w:rFonts w:ascii="Times New Roman" w:hAnsi="Times New Roman" w:cs="Times New Roman"/>
          <w:sz w:val="24"/>
          <w:szCs w:val="24"/>
        </w:rPr>
        <w:t>bir eylem planlanmıştır. Söz konusu KOS 2.6.1 numaralı eyleminde “</w:t>
      </w:r>
      <w:r w:rsidR="003B0435" w:rsidRPr="00083A2C">
        <w:rPr>
          <w:rFonts w:ascii="Times New Roman" w:hAnsi="Times New Roman" w:cs="Times New Roman"/>
          <w:sz w:val="24"/>
          <w:szCs w:val="24"/>
        </w:rPr>
        <w:t>Kurumsal Risk Strateji Yönergesinin yürürlüğe girmesinden sonra Hassas Görevler tespiti planlamasının yapılması” işlemine yer verilmiştir.</w:t>
      </w:r>
      <w:r w:rsidR="003B0435">
        <w:t xml:space="preserve"> </w:t>
      </w:r>
    </w:p>
    <w:p w14:paraId="1BF86B95" w14:textId="5C462BED" w:rsidR="00B6415E" w:rsidRPr="00D05C53" w:rsidRDefault="003B0435" w:rsidP="007F6FC9">
      <w:pPr>
        <w:spacing w:line="360" w:lineRule="auto"/>
        <w:ind w:firstLine="708"/>
        <w:jc w:val="both"/>
        <w:rPr>
          <w:rFonts w:ascii="Times New Roman" w:hAnsi="Times New Roman" w:cs="Times New Roman"/>
          <w:sz w:val="24"/>
          <w:szCs w:val="24"/>
        </w:rPr>
      </w:pPr>
      <w:r w:rsidRPr="00EF5A8D">
        <w:rPr>
          <w:rFonts w:ascii="Times New Roman" w:hAnsi="Times New Roman" w:cs="Times New Roman"/>
          <w:sz w:val="24"/>
          <w:szCs w:val="24"/>
        </w:rPr>
        <w:t xml:space="preserve">Bu bağlamda; </w:t>
      </w:r>
      <w:r w:rsidR="00B6415E" w:rsidRPr="00D05C53">
        <w:rPr>
          <w:rFonts w:ascii="Times New Roman" w:hAnsi="Times New Roman" w:cs="Times New Roman"/>
          <w:sz w:val="24"/>
          <w:szCs w:val="24"/>
        </w:rPr>
        <w:t xml:space="preserve">bu rehber hazırlanarak, Üniversitemiz Birimlerin temel fonksiyonlarını etkin bir şekilde yerine getirebilmesi için özel öneme sahip </w:t>
      </w:r>
      <w:r>
        <w:rPr>
          <w:rFonts w:ascii="Times New Roman" w:hAnsi="Times New Roman" w:cs="Times New Roman"/>
          <w:sz w:val="24"/>
          <w:szCs w:val="24"/>
        </w:rPr>
        <w:t xml:space="preserve">hassas </w:t>
      </w:r>
      <w:r w:rsidR="00B6415E" w:rsidRPr="00D05C53">
        <w:rPr>
          <w:rFonts w:ascii="Times New Roman" w:hAnsi="Times New Roman" w:cs="Times New Roman"/>
          <w:sz w:val="24"/>
          <w:szCs w:val="24"/>
        </w:rPr>
        <w:t xml:space="preserve">görevlerin tespit edilmesi, </w:t>
      </w:r>
      <w:proofErr w:type="gramStart"/>
      <w:r w:rsidR="00B6415E" w:rsidRPr="00D05C53">
        <w:rPr>
          <w:rFonts w:ascii="Times New Roman" w:hAnsi="Times New Roman" w:cs="Times New Roman"/>
          <w:sz w:val="24"/>
          <w:szCs w:val="24"/>
        </w:rPr>
        <w:t>söz</w:t>
      </w:r>
      <w:proofErr w:type="gramEnd"/>
      <w:r w:rsidR="00B6415E" w:rsidRPr="00D05C53">
        <w:rPr>
          <w:rFonts w:ascii="Times New Roman" w:hAnsi="Times New Roman" w:cs="Times New Roman"/>
          <w:sz w:val="24"/>
          <w:szCs w:val="24"/>
        </w:rPr>
        <w:t xml:space="preserve"> konusu görevlerin sürekliliği ve takibinin sağlanarak gerekli durumlarda önleyici ve iyileştirici kontrol faaliyetleri çalışmalarının yapılmasının sağlanması amaçlanmıştır.</w:t>
      </w:r>
    </w:p>
    <w:p w14:paraId="4C94E21B" w14:textId="5306A78F" w:rsidR="00B6415E" w:rsidRPr="00D05C53" w:rsidRDefault="00B23F95" w:rsidP="007F6FC9">
      <w:pPr>
        <w:spacing w:line="360" w:lineRule="auto"/>
        <w:ind w:firstLine="708"/>
        <w:jc w:val="both"/>
        <w:rPr>
          <w:rFonts w:ascii="Times New Roman" w:hAnsi="Times New Roman" w:cs="Times New Roman"/>
          <w:sz w:val="24"/>
          <w:szCs w:val="24"/>
        </w:rPr>
      </w:pPr>
      <w:r w:rsidRPr="00D05C53">
        <w:rPr>
          <w:rFonts w:ascii="Times New Roman" w:hAnsi="Times New Roman" w:cs="Times New Roman"/>
          <w:sz w:val="24"/>
          <w:szCs w:val="24"/>
        </w:rPr>
        <w:lastRenderedPageBreak/>
        <w:t xml:space="preserve">Söz konusu standartlara uyumun sağlanmasının temini için, harcama birimlerimizde </w:t>
      </w:r>
      <w:proofErr w:type="gramStart"/>
      <w:r w:rsidRPr="00D05C53">
        <w:rPr>
          <w:rFonts w:ascii="Times New Roman" w:hAnsi="Times New Roman" w:cs="Times New Roman"/>
          <w:sz w:val="24"/>
          <w:szCs w:val="24"/>
        </w:rPr>
        <w:t>icra</w:t>
      </w:r>
      <w:proofErr w:type="gramEnd"/>
      <w:r w:rsidRPr="00D05C53">
        <w:rPr>
          <w:rFonts w:ascii="Times New Roman" w:hAnsi="Times New Roman" w:cs="Times New Roman"/>
          <w:sz w:val="24"/>
          <w:szCs w:val="24"/>
        </w:rPr>
        <w:t xml:space="preserve"> edilen hassas görevlerin, </w:t>
      </w:r>
      <w:r w:rsidR="00062EDF" w:rsidRPr="00D05C53">
        <w:rPr>
          <w:rFonts w:ascii="Times New Roman" w:hAnsi="Times New Roman" w:cs="Times New Roman"/>
          <w:sz w:val="24"/>
          <w:szCs w:val="24"/>
        </w:rPr>
        <w:t>bu</w:t>
      </w:r>
      <w:r w:rsidRPr="00D05C53">
        <w:rPr>
          <w:rFonts w:ascii="Times New Roman" w:hAnsi="Times New Roman" w:cs="Times New Roman"/>
          <w:sz w:val="24"/>
          <w:szCs w:val="24"/>
        </w:rPr>
        <w:t xml:space="preserve"> </w:t>
      </w:r>
      <w:r w:rsidR="00062EDF" w:rsidRPr="00D05C53">
        <w:rPr>
          <w:rFonts w:ascii="Times New Roman" w:hAnsi="Times New Roman" w:cs="Times New Roman"/>
          <w:sz w:val="24"/>
          <w:szCs w:val="24"/>
        </w:rPr>
        <w:t>r</w:t>
      </w:r>
      <w:r w:rsidRPr="00D05C53">
        <w:rPr>
          <w:rFonts w:ascii="Times New Roman" w:hAnsi="Times New Roman" w:cs="Times New Roman"/>
          <w:sz w:val="24"/>
          <w:szCs w:val="24"/>
        </w:rPr>
        <w:t>ehberdeki açıklamalara uygun şekilde hazırlanması gerekmektedir.</w:t>
      </w:r>
    </w:p>
    <w:p w14:paraId="588CE87D" w14:textId="23248B13" w:rsidR="00AE7A70" w:rsidRPr="007674BC" w:rsidRDefault="00AE7A70" w:rsidP="007F6FC9">
      <w:pPr>
        <w:pStyle w:val="ListeParagraf"/>
        <w:numPr>
          <w:ilvl w:val="0"/>
          <w:numId w:val="34"/>
        </w:numPr>
        <w:tabs>
          <w:tab w:val="left" w:pos="1134"/>
        </w:tabs>
        <w:spacing w:line="480" w:lineRule="auto"/>
        <w:ind w:left="0" w:firstLine="708"/>
        <w:jc w:val="both"/>
        <w:rPr>
          <w:rFonts w:ascii="Times New Roman" w:hAnsi="Times New Roman" w:cs="Times New Roman"/>
          <w:b/>
          <w:bCs/>
          <w:sz w:val="24"/>
          <w:szCs w:val="24"/>
        </w:rPr>
      </w:pPr>
      <w:r w:rsidRPr="007674BC">
        <w:rPr>
          <w:rFonts w:ascii="Times New Roman" w:hAnsi="Times New Roman" w:cs="Times New Roman"/>
          <w:b/>
          <w:bCs/>
          <w:sz w:val="24"/>
          <w:szCs w:val="24"/>
        </w:rPr>
        <w:t>GENEL BİLGİLER</w:t>
      </w:r>
    </w:p>
    <w:p w14:paraId="7B967BBE" w14:textId="0B805B10" w:rsidR="00482AF1" w:rsidRPr="007674BC" w:rsidRDefault="00AE7A70" w:rsidP="006E1227">
      <w:pPr>
        <w:pStyle w:val="ListeParagraf"/>
        <w:numPr>
          <w:ilvl w:val="1"/>
          <w:numId w:val="34"/>
        </w:numPr>
        <w:spacing w:before="0" w:after="0" w:line="480" w:lineRule="auto"/>
        <w:ind w:left="1134"/>
        <w:jc w:val="both"/>
        <w:rPr>
          <w:rFonts w:ascii="Times New Roman" w:hAnsi="Times New Roman" w:cs="Times New Roman"/>
          <w:b/>
          <w:bCs/>
          <w:sz w:val="24"/>
          <w:szCs w:val="24"/>
        </w:rPr>
      </w:pPr>
      <w:r w:rsidRPr="007674BC">
        <w:rPr>
          <w:rFonts w:ascii="Times New Roman" w:hAnsi="Times New Roman" w:cs="Times New Roman"/>
          <w:b/>
          <w:bCs/>
          <w:sz w:val="24"/>
          <w:szCs w:val="24"/>
        </w:rPr>
        <w:t>Hassas Görev Nedir</w:t>
      </w:r>
      <w:r w:rsidR="007674BC">
        <w:rPr>
          <w:rFonts w:ascii="Times New Roman" w:hAnsi="Times New Roman" w:cs="Times New Roman"/>
          <w:b/>
          <w:bCs/>
          <w:sz w:val="24"/>
          <w:szCs w:val="24"/>
        </w:rPr>
        <w:t>?</w:t>
      </w:r>
    </w:p>
    <w:p w14:paraId="22C1D87D" w14:textId="79DE98F6" w:rsidR="00B23F95" w:rsidRPr="00D05C53" w:rsidRDefault="00B23F95" w:rsidP="006E1227">
      <w:pPr>
        <w:spacing w:before="0" w:after="0" w:line="360" w:lineRule="auto"/>
        <w:ind w:firstLine="708"/>
        <w:jc w:val="both"/>
        <w:rPr>
          <w:sz w:val="24"/>
          <w:szCs w:val="24"/>
        </w:rPr>
      </w:pPr>
      <w:r w:rsidRPr="00D05C53">
        <w:rPr>
          <w:sz w:val="24"/>
          <w:szCs w:val="24"/>
        </w:rPr>
        <w:t xml:space="preserve">Kamu yönetiminde yürütülen bazı görevler; idarenin itibarı, yolsuzluk riski, gizli bilgilerin ifşası vb. gibi hususlar çerçevesinde diğer görevlerle kıyaslandığında çok daha büyük öneme sahip olup bu türden görevleri yürüten personelin niteliği ve söz konusu görevlerin kesintisiz ve sağlıklı ifa edilebilmesi de diğer görevlere nazaran daha fazla önem taşımaktadır. </w:t>
      </w:r>
    </w:p>
    <w:p w14:paraId="2CBBB7B1" w14:textId="29A1BA00" w:rsidR="00C72F4B" w:rsidRPr="00D05C53" w:rsidRDefault="00B23F95" w:rsidP="007F6FC9">
      <w:pPr>
        <w:spacing w:line="360" w:lineRule="auto"/>
        <w:ind w:firstLine="708"/>
        <w:jc w:val="both"/>
        <w:rPr>
          <w:rFonts w:ascii="Times New Roman" w:hAnsi="Times New Roman" w:cs="Times New Roman"/>
          <w:sz w:val="24"/>
          <w:szCs w:val="24"/>
        </w:rPr>
      </w:pPr>
      <w:r w:rsidRPr="00D05C53">
        <w:rPr>
          <w:rFonts w:ascii="Times New Roman" w:hAnsi="Times New Roman" w:cs="Times New Roman"/>
          <w:sz w:val="24"/>
          <w:szCs w:val="24"/>
        </w:rPr>
        <w:t>Bu doğrultuda; Üniversitemiz Birimlerinin temel işlevini etkin biçimde yerine getirmesini etkileyebilecek riskler içeren, zamanında ve/veya doğru bir şekilde yerine getirilmemesi halinde karar alma süreçlerini güçlendiren ve kaynakların etkin kullanımını sağlayan kritik öneme sahip sınırlı sayıdaki görevler hassas görev olarak değerlendirilir.</w:t>
      </w:r>
    </w:p>
    <w:p w14:paraId="343F3BD3" w14:textId="4498F884" w:rsidR="007B6CD1" w:rsidRPr="007674BC" w:rsidRDefault="00072142" w:rsidP="006E1227">
      <w:pPr>
        <w:pStyle w:val="ListeParagraf"/>
        <w:numPr>
          <w:ilvl w:val="1"/>
          <w:numId w:val="34"/>
        </w:numPr>
        <w:spacing w:before="0" w:after="0" w:line="480" w:lineRule="auto"/>
        <w:ind w:left="1134"/>
        <w:jc w:val="both"/>
        <w:rPr>
          <w:rFonts w:ascii="Times New Roman" w:hAnsi="Times New Roman" w:cs="Times New Roman"/>
          <w:b/>
          <w:bCs/>
          <w:sz w:val="24"/>
          <w:szCs w:val="24"/>
        </w:rPr>
      </w:pPr>
      <w:r w:rsidRPr="007674BC">
        <w:rPr>
          <w:rFonts w:ascii="Times New Roman" w:hAnsi="Times New Roman" w:cs="Times New Roman"/>
          <w:b/>
          <w:bCs/>
          <w:sz w:val="24"/>
          <w:szCs w:val="24"/>
        </w:rPr>
        <w:t xml:space="preserve">Hassas Görev Neden </w:t>
      </w:r>
      <w:r w:rsidR="006E1227">
        <w:rPr>
          <w:rFonts w:ascii="Times New Roman" w:hAnsi="Times New Roman" w:cs="Times New Roman"/>
          <w:b/>
          <w:bCs/>
          <w:sz w:val="24"/>
          <w:szCs w:val="24"/>
        </w:rPr>
        <w:t xml:space="preserve">Analiz ve </w:t>
      </w:r>
      <w:r w:rsidRPr="007674BC">
        <w:rPr>
          <w:rFonts w:ascii="Times New Roman" w:hAnsi="Times New Roman" w:cs="Times New Roman"/>
          <w:b/>
          <w:bCs/>
          <w:sz w:val="24"/>
          <w:szCs w:val="24"/>
        </w:rPr>
        <w:t>Tespit Edilmeli</w:t>
      </w:r>
      <w:r w:rsidR="007674BC">
        <w:rPr>
          <w:rFonts w:ascii="Times New Roman" w:hAnsi="Times New Roman" w:cs="Times New Roman"/>
          <w:b/>
          <w:bCs/>
          <w:sz w:val="24"/>
          <w:szCs w:val="24"/>
        </w:rPr>
        <w:t>?</w:t>
      </w:r>
    </w:p>
    <w:p w14:paraId="4748598B" w14:textId="77777777" w:rsidR="000908E3" w:rsidRPr="00D05C53" w:rsidRDefault="000908E3" w:rsidP="007F6FC9">
      <w:pPr>
        <w:pStyle w:val="Default"/>
        <w:numPr>
          <w:ilvl w:val="0"/>
          <w:numId w:val="18"/>
        </w:numPr>
        <w:jc w:val="both"/>
      </w:pPr>
      <w:r w:rsidRPr="00D05C53">
        <w:t xml:space="preserve">Birimin fonksiyonlarını etkin bir şekilde ifa edebilmesi için kritik faaliyetlerinin tespit edilmesini, </w:t>
      </w:r>
    </w:p>
    <w:p w14:paraId="03BD51B4" w14:textId="77777777" w:rsidR="000908E3" w:rsidRPr="00D05C53" w:rsidRDefault="000908E3" w:rsidP="007F6FC9">
      <w:pPr>
        <w:pStyle w:val="Default"/>
        <w:ind w:left="720"/>
        <w:jc w:val="both"/>
      </w:pPr>
    </w:p>
    <w:p w14:paraId="286D082D" w14:textId="4D5A2BCA" w:rsidR="007B6CD1" w:rsidRPr="00D05C53" w:rsidRDefault="000908E3" w:rsidP="007F6FC9">
      <w:pPr>
        <w:pStyle w:val="Default"/>
        <w:numPr>
          <w:ilvl w:val="0"/>
          <w:numId w:val="18"/>
        </w:numPr>
        <w:jc w:val="both"/>
      </w:pPr>
      <w:r w:rsidRPr="00D05C53">
        <w:t xml:space="preserve">Tespit edilen kritik faaliyetlerin gözden geçirilmesini aksaklıklar varsa tespit edilmesini, </w:t>
      </w:r>
    </w:p>
    <w:p w14:paraId="3D81CECB" w14:textId="77777777" w:rsidR="000908E3" w:rsidRPr="00D05C53" w:rsidRDefault="000908E3" w:rsidP="007F6FC9">
      <w:pPr>
        <w:pStyle w:val="Default"/>
        <w:ind w:left="720"/>
        <w:jc w:val="both"/>
      </w:pPr>
    </w:p>
    <w:p w14:paraId="37E71FD2" w14:textId="61940055" w:rsidR="000908E3" w:rsidRPr="00D05C53" w:rsidRDefault="000908E3" w:rsidP="007F6FC9">
      <w:pPr>
        <w:pStyle w:val="Default"/>
        <w:numPr>
          <w:ilvl w:val="0"/>
          <w:numId w:val="18"/>
        </w:numPr>
        <w:jc w:val="both"/>
      </w:pPr>
      <w:r w:rsidRPr="00D05C53">
        <w:t>Tespit edilen kritik faaliyetler için gerekli kontrol önlemlerinin alınmasını, sağlar.</w:t>
      </w:r>
    </w:p>
    <w:p w14:paraId="05DDB7EA" w14:textId="77777777" w:rsidR="000908E3" w:rsidRPr="00D05C53" w:rsidRDefault="000908E3" w:rsidP="007F6FC9">
      <w:pPr>
        <w:pStyle w:val="Default"/>
        <w:ind w:left="720"/>
        <w:jc w:val="both"/>
      </w:pPr>
    </w:p>
    <w:p w14:paraId="33834BDD" w14:textId="41DC9633" w:rsidR="000908E3" w:rsidRPr="00D05C53" w:rsidRDefault="000908E3" w:rsidP="007F6FC9">
      <w:pPr>
        <w:pStyle w:val="Default"/>
        <w:spacing w:line="360" w:lineRule="auto"/>
        <w:ind w:firstLine="360"/>
        <w:jc w:val="both"/>
      </w:pPr>
      <w:r w:rsidRPr="00D05C53">
        <w:t xml:space="preserve">Böylece; </w:t>
      </w:r>
      <w:r w:rsidRPr="00D05C53">
        <w:rPr>
          <w:b/>
          <w:bCs/>
        </w:rPr>
        <w:t>birimin faaliyetinin aksamadan yürütülmesi, kamu kaynaklarının verimli biçimde kullanılması</w:t>
      </w:r>
      <w:r w:rsidR="003B0435">
        <w:rPr>
          <w:b/>
          <w:bCs/>
        </w:rPr>
        <w:t xml:space="preserve"> ve oluşabilecek muhtemel risklerin önlenmesi </w:t>
      </w:r>
      <w:r w:rsidRPr="00D05C53">
        <w:t>sağlanmış olur.</w:t>
      </w:r>
    </w:p>
    <w:p w14:paraId="098D79C0" w14:textId="77777777" w:rsidR="00482AF1" w:rsidRPr="00D05C53" w:rsidRDefault="00482AF1" w:rsidP="007F6FC9">
      <w:pPr>
        <w:pStyle w:val="Default"/>
        <w:ind w:firstLine="360"/>
        <w:jc w:val="both"/>
        <w:rPr>
          <w:u w:val="single"/>
        </w:rPr>
      </w:pPr>
    </w:p>
    <w:p w14:paraId="74533909" w14:textId="77777777" w:rsidR="00072142" w:rsidRPr="00D05C53" w:rsidRDefault="00072142" w:rsidP="007F6FC9">
      <w:pPr>
        <w:pStyle w:val="Default"/>
        <w:ind w:firstLine="360"/>
        <w:jc w:val="both"/>
        <w:rPr>
          <w:u w:val="single"/>
        </w:rPr>
      </w:pPr>
    </w:p>
    <w:p w14:paraId="1E3784CD" w14:textId="5E0C875F" w:rsidR="000908E3" w:rsidRPr="00D05C53" w:rsidRDefault="00072142" w:rsidP="006E1227">
      <w:pPr>
        <w:pStyle w:val="ListeParagraf"/>
        <w:numPr>
          <w:ilvl w:val="1"/>
          <w:numId w:val="34"/>
        </w:numPr>
        <w:spacing w:before="0" w:after="0" w:line="480" w:lineRule="auto"/>
        <w:ind w:left="1134"/>
        <w:jc w:val="both"/>
        <w:rPr>
          <w:rFonts w:ascii="Times New Roman" w:hAnsi="Times New Roman" w:cs="Times New Roman"/>
          <w:b/>
          <w:bCs/>
          <w:sz w:val="24"/>
          <w:szCs w:val="24"/>
        </w:rPr>
      </w:pPr>
      <w:r w:rsidRPr="00D05C53">
        <w:rPr>
          <w:rFonts w:ascii="Times New Roman" w:hAnsi="Times New Roman" w:cs="Times New Roman"/>
          <w:b/>
          <w:bCs/>
          <w:sz w:val="24"/>
          <w:szCs w:val="24"/>
        </w:rPr>
        <w:t>Hassas Görev Nasıl Tespit Edilir</w:t>
      </w:r>
      <w:r w:rsidR="007674BC">
        <w:rPr>
          <w:rFonts w:ascii="Times New Roman" w:hAnsi="Times New Roman" w:cs="Times New Roman"/>
          <w:b/>
          <w:bCs/>
          <w:sz w:val="24"/>
          <w:szCs w:val="24"/>
        </w:rPr>
        <w:t>?</w:t>
      </w:r>
    </w:p>
    <w:p w14:paraId="3E3E9187" w14:textId="08CB039F" w:rsidR="00C4219A" w:rsidRPr="00D05C53" w:rsidRDefault="00C4219A" w:rsidP="007F6FC9">
      <w:pPr>
        <w:pStyle w:val="Default"/>
        <w:ind w:firstLine="360"/>
        <w:jc w:val="both"/>
      </w:pPr>
      <w:r w:rsidRPr="00D05C53">
        <w:t>Hassas görevler tespit edilirken birimlerin; hizmet envanteri ve görev tanımlarında yer alan görevleri kapsamında soracakları başlıca sorular şunlar olabilir;</w:t>
      </w:r>
    </w:p>
    <w:p w14:paraId="6F56A07C" w14:textId="77777777" w:rsidR="00072142" w:rsidRPr="00D05C53" w:rsidRDefault="00072142" w:rsidP="007F6FC9">
      <w:pPr>
        <w:pStyle w:val="Default"/>
        <w:ind w:firstLine="360"/>
        <w:jc w:val="both"/>
      </w:pPr>
    </w:p>
    <w:p w14:paraId="01DEF0CE" w14:textId="71625049" w:rsidR="00C4219A" w:rsidRPr="00D05C53" w:rsidRDefault="00C4219A" w:rsidP="00EC6328">
      <w:pPr>
        <w:pStyle w:val="Default"/>
        <w:numPr>
          <w:ilvl w:val="0"/>
          <w:numId w:val="20"/>
        </w:numPr>
        <w:spacing w:line="360" w:lineRule="auto"/>
        <w:jc w:val="both"/>
      </w:pPr>
      <w:r w:rsidRPr="00D05C53">
        <w:t xml:space="preserve">Hangi görevler gizlilik statüsündedir? </w:t>
      </w:r>
    </w:p>
    <w:p w14:paraId="08C4C29C" w14:textId="77777777" w:rsidR="00C4219A" w:rsidRPr="00D05C53" w:rsidRDefault="00C4219A" w:rsidP="00EC6328">
      <w:pPr>
        <w:pStyle w:val="Default"/>
        <w:numPr>
          <w:ilvl w:val="0"/>
          <w:numId w:val="20"/>
        </w:numPr>
        <w:spacing w:line="360" w:lineRule="auto"/>
        <w:jc w:val="both"/>
      </w:pPr>
      <w:r w:rsidRPr="00D05C53">
        <w:t xml:space="preserve">Hangi alanlardaki faaliyetlerde hata veya usulsüzlük yapılması ihtimali daha fazladır? </w:t>
      </w:r>
    </w:p>
    <w:p w14:paraId="4F548E36" w14:textId="77777777" w:rsidR="00C4219A" w:rsidRPr="00D05C53" w:rsidRDefault="00C4219A" w:rsidP="00EC6328">
      <w:pPr>
        <w:pStyle w:val="Default"/>
        <w:numPr>
          <w:ilvl w:val="0"/>
          <w:numId w:val="20"/>
        </w:numPr>
        <w:spacing w:line="360" w:lineRule="auto"/>
        <w:jc w:val="both"/>
      </w:pPr>
      <w:r w:rsidRPr="00D05C53">
        <w:t xml:space="preserve">Hangi görevlerin belli bir zaman süreci içinde yerine getirilmesi önemlidir? </w:t>
      </w:r>
    </w:p>
    <w:p w14:paraId="641E8C41" w14:textId="77777777" w:rsidR="00C4219A" w:rsidRPr="00D05C53" w:rsidRDefault="00C4219A" w:rsidP="00EC6328">
      <w:pPr>
        <w:pStyle w:val="Default"/>
        <w:numPr>
          <w:ilvl w:val="0"/>
          <w:numId w:val="20"/>
        </w:numPr>
        <w:spacing w:line="360" w:lineRule="auto"/>
        <w:jc w:val="both"/>
      </w:pPr>
      <w:r w:rsidRPr="00D05C53">
        <w:lastRenderedPageBreak/>
        <w:t xml:space="preserve">Hangi alanlarda bilgi ve eğitim ihtiyacı çok yüksektir? </w:t>
      </w:r>
    </w:p>
    <w:p w14:paraId="5CFF2C79" w14:textId="77777777" w:rsidR="00C4219A" w:rsidRPr="00D05C53" w:rsidRDefault="00C4219A" w:rsidP="00EC6328">
      <w:pPr>
        <w:pStyle w:val="Default"/>
        <w:numPr>
          <w:ilvl w:val="0"/>
          <w:numId w:val="20"/>
        </w:numPr>
        <w:spacing w:line="360" w:lineRule="auto"/>
        <w:jc w:val="both"/>
      </w:pPr>
      <w:r w:rsidRPr="00D05C53">
        <w:t xml:space="preserve">Hangi görevler iç ve dış etkenlere yüksek derecede maruz kalır? </w:t>
      </w:r>
    </w:p>
    <w:p w14:paraId="004483EA" w14:textId="77777777" w:rsidR="00C4219A" w:rsidRPr="00D05C53" w:rsidRDefault="00C4219A" w:rsidP="00EC6328">
      <w:pPr>
        <w:pStyle w:val="Default"/>
        <w:numPr>
          <w:ilvl w:val="0"/>
          <w:numId w:val="20"/>
        </w:numPr>
        <w:spacing w:line="360" w:lineRule="auto"/>
        <w:jc w:val="both"/>
      </w:pPr>
      <w:r w:rsidRPr="00D05C53">
        <w:t xml:space="preserve">Hangi görevler yerine getirilemezse mali kayba neden olur? </w:t>
      </w:r>
    </w:p>
    <w:p w14:paraId="6DB2AFEA" w14:textId="77777777" w:rsidR="00C4219A" w:rsidRPr="00D05C53" w:rsidRDefault="00C4219A" w:rsidP="00EC6328">
      <w:pPr>
        <w:pStyle w:val="Default"/>
        <w:numPr>
          <w:ilvl w:val="0"/>
          <w:numId w:val="20"/>
        </w:numPr>
        <w:spacing w:line="360" w:lineRule="auto"/>
        <w:jc w:val="both"/>
      </w:pPr>
      <w:r w:rsidRPr="00D05C53">
        <w:t xml:space="preserve">Hangi görevler yerine getirilemezse kaynak israfına neden olur? </w:t>
      </w:r>
    </w:p>
    <w:p w14:paraId="44E5CD7C" w14:textId="77777777" w:rsidR="00C4219A" w:rsidRPr="00D05C53" w:rsidRDefault="00C4219A" w:rsidP="00EC6328">
      <w:pPr>
        <w:pStyle w:val="Default"/>
        <w:numPr>
          <w:ilvl w:val="0"/>
          <w:numId w:val="20"/>
        </w:numPr>
        <w:spacing w:line="360" w:lineRule="auto"/>
        <w:jc w:val="both"/>
      </w:pPr>
      <w:r w:rsidRPr="00D05C53">
        <w:t xml:space="preserve">Hangi işler yüksek maliyetlidir? </w:t>
      </w:r>
    </w:p>
    <w:p w14:paraId="25B470E6" w14:textId="77777777" w:rsidR="00C4219A" w:rsidRPr="00D05C53" w:rsidRDefault="00C4219A" w:rsidP="00EC6328">
      <w:pPr>
        <w:pStyle w:val="Default"/>
        <w:numPr>
          <w:ilvl w:val="0"/>
          <w:numId w:val="20"/>
        </w:numPr>
        <w:spacing w:line="360" w:lineRule="auto"/>
        <w:jc w:val="both"/>
      </w:pPr>
      <w:r w:rsidRPr="00D05C53">
        <w:t xml:space="preserve">Hangi işlerin ya da süreçlerin aksaması birimin dışarıdan olumsuz tepki almasına neden olur? </w:t>
      </w:r>
    </w:p>
    <w:p w14:paraId="410B9E4C" w14:textId="77777777" w:rsidR="00FA68A9" w:rsidRPr="00D05C53" w:rsidRDefault="00FA68A9" w:rsidP="00EC6328">
      <w:pPr>
        <w:pStyle w:val="Default"/>
        <w:numPr>
          <w:ilvl w:val="0"/>
          <w:numId w:val="20"/>
        </w:numPr>
        <w:spacing w:line="360" w:lineRule="auto"/>
        <w:jc w:val="both"/>
      </w:pPr>
      <w:r w:rsidRPr="00D05C53">
        <w:t xml:space="preserve">Hangi işlerde hesap verme yükümlülüğü fazladır? </w:t>
      </w:r>
    </w:p>
    <w:p w14:paraId="2B2BA9D3" w14:textId="77777777" w:rsidR="00FA68A9" w:rsidRPr="00D05C53" w:rsidRDefault="00FA68A9" w:rsidP="00EC6328">
      <w:pPr>
        <w:pStyle w:val="Default"/>
        <w:numPr>
          <w:ilvl w:val="0"/>
          <w:numId w:val="20"/>
        </w:numPr>
        <w:spacing w:line="360" w:lineRule="auto"/>
        <w:jc w:val="both"/>
      </w:pPr>
      <w:r w:rsidRPr="00D05C53">
        <w:t xml:space="preserve">Hangi işler için çok fazla mesai harcanmaktadır? </w:t>
      </w:r>
    </w:p>
    <w:p w14:paraId="32B96ECE" w14:textId="77777777" w:rsidR="00FA68A9" w:rsidRPr="00D05C53" w:rsidRDefault="00FA68A9" w:rsidP="00EC6328">
      <w:pPr>
        <w:pStyle w:val="Default"/>
        <w:numPr>
          <w:ilvl w:val="0"/>
          <w:numId w:val="20"/>
        </w:numPr>
        <w:spacing w:line="360" w:lineRule="auto"/>
        <w:jc w:val="both"/>
      </w:pPr>
      <w:r w:rsidRPr="00D05C53">
        <w:t xml:space="preserve">Hangi alanlarda çıkacak sorunlar, birimin fonksiyonunu yerine getirmesine engel olur? </w:t>
      </w:r>
    </w:p>
    <w:p w14:paraId="303F770B" w14:textId="77777777" w:rsidR="00FA68A9" w:rsidRPr="00D05C53" w:rsidRDefault="00FA68A9" w:rsidP="00EC6328">
      <w:pPr>
        <w:pStyle w:val="Default"/>
        <w:numPr>
          <w:ilvl w:val="0"/>
          <w:numId w:val="20"/>
        </w:numPr>
        <w:spacing w:line="360" w:lineRule="auto"/>
        <w:jc w:val="both"/>
      </w:pPr>
      <w:r w:rsidRPr="00D05C53">
        <w:t xml:space="preserve">Kimlerin çok fazla sorumluluğu vardır? </w:t>
      </w:r>
    </w:p>
    <w:p w14:paraId="3928370D" w14:textId="02E52A97" w:rsidR="00FA68A9" w:rsidRPr="00D05C53" w:rsidRDefault="00FA68A9" w:rsidP="00EC6328">
      <w:pPr>
        <w:pStyle w:val="Default"/>
        <w:numPr>
          <w:ilvl w:val="0"/>
          <w:numId w:val="20"/>
        </w:numPr>
        <w:spacing w:line="360" w:lineRule="auto"/>
        <w:jc w:val="both"/>
      </w:pPr>
      <w:r w:rsidRPr="00D05C53">
        <w:t xml:space="preserve">Hangi faaliyetlerde insan gücü planlaması daha etkin kullanılmalıdır? </w:t>
      </w:r>
    </w:p>
    <w:p w14:paraId="640EB86E" w14:textId="71E7721D" w:rsidR="00FA68A9" w:rsidRPr="00D05C53" w:rsidRDefault="00FA68A9" w:rsidP="007F6FC9">
      <w:pPr>
        <w:pStyle w:val="Default"/>
        <w:ind w:left="1352"/>
        <w:jc w:val="both"/>
      </w:pPr>
    </w:p>
    <w:p w14:paraId="5711A8E3" w14:textId="77777777" w:rsidR="00F94408" w:rsidRPr="00D05C53" w:rsidRDefault="00F94408" w:rsidP="007F6FC9">
      <w:pPr>
        <w:pStyle w:val="Default"/>
        <w:ind w:left="1352"/>
        <w:jc w:val="both"/>
      </w:pPr>
    </w:p>
    <w:p w14:paraId="66DF8849" w14:textId="77777777" w:rsidR="00FA68A9" w:rsidRPr="00D05C53" w:rsidRDefault="00FA68A9" w:rsidP="007F6FC9">
      <w:pPr>
        <w:pStyle w:val="Default"/>
        <w:spacing w:line="360" w:lineRule="auto"/>
        <w:ind w:firstLine="708"/>
        <w:jc w:val="both"/>
      </w:pPr>
      <w:r w:rsidRPr="00D05C53">
        <w:t xml:space="preserve">Yukarıdaki sorulara verilen cevaplarla tespit edilen görevlerin, Birim Amirince hassas olup olmadığı değerlendirilirken şu soru sorulabilir. </w:t>
      </w:r>
    </w:p>
    <w:p w14:paraId="073947BB" w14:textId="57D1BEE4" w:rsidR="00FA68A9" w:rsidRPr="00D05C53" w:rsidRDefault="00EF5A8D" w:rsidP="007F6FC9">
      <w:pPr>
        <w:pStyle w:val="Default"/>
        <w:spacing w:line="360" w:lineRule="auto"/>
        <w:ind w:firstLine="708"/>
        <w:jc w:val="both"/>
      </w:pPr>
      <w:r w:rsidRPr="00D05C53">
        <w:rPr>
          <w:b/>
          <w:bCs/>
        </w:rPr>
        <w:t>‘Birimlerin Fonksiyonunu Yerine Getirebilmesi İçin Hangi İşin Aksamaması Gerekir</w:t>
      </w:r>
      <w:r w:rsidR="00FA68A9" w:rsidRPr="00D05C53">
        <w:t>?’</w:t>
      </w:r>
    </w:p>
    <w:p w14:paraId="268C26A5" w14:textId="77777777" w:rsidR="004D1BF4" w:rsidRPr="00D05C53" w:rsidRDefault="004D1BF4" w:rsidP="007F6FC9">
      <w:pPr>
        <w:pStyle w:val="Default"/>
        <w:spacing w:line="360" w:lineRule="auto"/>
        <w:ind w:firstLine="708"/>
        <w:jc w:val="both"/>
      </w:pPr>
    </w:p>
    <w:p w14:paraId="03C57708" w14:textId="21B22F37" w:rsidR="00D05C53" w:rsidRPr="00D05C53" w:rsidRDefault="00D05C53" w:rsidP="007F6FC9">
      <w:pPr>
        <w:pStyle w:val="ListeParagraf"/>
        <w:numPr>
          <w:ilvl w:val="1"/>
          <w:numId w:val="34"/>
        </w:numPr>
        <w:spacing w:before="0" w:line="480" w:lineRule="auto"/>
        <w:ind w:left="1134"/>
        <w:jc w:val="both"/>
        <w:rPr>
          <w:rFonts w:ascii="Times New Roman" w:hAnsi="Times New Roman" w:cs="Times New Roman"/>
          <w:b/>
          <w:bCs/>
          <w:sz w:val="24"/>
          <w:szCs w:val="24"/>
        </w:rPr>
      </w:pPr>
      <w:r w:rsidRPr="00D05C53">
        <w:rPr>
          <w:rFonts w:ascii="Times New Roman" w:hAnsi="Times New Roman" w:cs="Times New Roman"/>
          <w:b/>
          <w:bCs/>
          <w:sz w:val="24"/>
          <w:szCs w:val="24"/>
        </w:rPr>
        <w:t>Hassas Görevlerin Belirlenmesi ve Sonraki Aşamalar</w:t>
      </w:r>
      <w:r w:rsidR="007674BC">
        <w:rPr>
          <w:rFonts w:ascii="Times New Roman" w:hAnsi="Times New Roman" w:cs="Times New Roman"/>
          <w:b/>
          <w:bCs/>
          <w:sz w:val="24"/>
          <w:szCs w:val="24"/>
        </w:rPr>
        <w:t>?</w:t>
      </w:r>
    </w:p>
    <w:p w14:paraId="4A6299C5" w14:textId="7F60881C" w:rsidR="00F94408" w:rsidRPr="00D05C53" w:rsidRDefault="00F94408" w:rsidP="007F6FC9">
      <w:pPr>
        <w:pStyle w:val="ListeParagraf"/>
        <w:numPr>
          <w:ilvl w:val="2"/>
          <w:numId w:val="34"/>
        </w:numPr>
        <w:spacing w:before="0" w:after="164" w:line="360" w:lineRule="auto"/>
        <w:ind w:left="1276" w:hanging="646"/>
        <w:jc w:val="both"/>
        <w:rPr>
          <w:sz w:val="24"/>
          <w:szCs w:val="24"/>
        </w:rPr>
      </w:pPr>
      <w:r w:rsidRPr="00D05C53">
        <w:rPr>
          <w:sz w:val="24"/>
          <w:szCs w:val="24"/>
        </w:rPr>
        <w:t xml:space="preserve">Hassas görevler; Birim </w:t>
      </w:r>
      <w:r w:rsidR="00A32059">
        <w:rPr>
          <w:sz w:val="24"/>
          <w:szCs w:val="24"/>
        </w:rPr>
        <w:t xml:space="preserve">ve alt birim </w:t>
      </w:r>
      <w:r w:rsidRPr="00D05C53">
        <w:rPr>
          <w:sz w:val="24"/>
          <w:szCs w:val="24"/>
        </w:rPr>
        <w:t>bazında ve her birim sorumlusu tarafından yukarıdaki sorulardan da yararlanılarak kendi işlem ve süreçlerinden hangilerinin “</w:t>
      </w:r>
      <w:r w:rsidRPr="000C43F7">
        <w:rPr>
          <w:b/>
          <w:bCs/>
          <w:sz w:val="24"/>
          <w:szCs w:val="24"/>
        </w:rPr>
        <w:t>Hassas”</w:t>
      </w:r>
      <w:r w:rsidRPr="00D05C53">
        <w:rPr>
          <w:sz w:val="24"/>
          <w:szCs w:val="24"/>
        </w:rPr>
        <w:t xml:space="preserve"> olduğu tespit edilerek, hizmetin/</w:t>
      </w:r>
      <w:r w:rsidRPr="000C43F7">
        <w:rPr>
          <w:b/>
          <w:bCs/>
          <w:sz w:val="24"/>
          <w:szCs w:val="24"/>
        </w:rPr>
        <w:t>görevin adı</w:t>
      </w:r>
      <w:r w:rsidRPr="00D05C53">
        <w:rPr>
          <w:sz w:val="24"/>
          <w:szCs w:val="24"/>
        </w:rPr>
        <w:t xml:space="preserve">, </w:t>
      </w:r>
      <w:r w:rsidRPr="000C43F7">
        <w:rPr>
          <w:b/>
          <w:bCs/>
          <w:sz w:val="24"/>
          <w:szCs w:val="24"/>
        </w:rPr>
        <w:t>riskler</w:t>
      </w:r>
      <w:r w:rsidRPr="00D05C53">
        <w:rPr>
          <w:sz w:val="24"/>
          <w:szCs w:val="24"/>
        </w:rPr>
        <w:t xml:space="preserve"> (</w:t>
      </w:r>
      <w:r w:rsidRPr="00A32059">
        <w:rPr>
          <w:i/>
          <w:iCs/>
          <w:sz w:val="24"/>
          <w:szCs w:val="24"/>
        </w:rPr>
        <w:t>Görevin yerine getirilmemesinin sonuçları)</w:t>
      </w:r>
      <w:r w:rsidRPr="00D05C53">
        <w:rPr>
          <w:sz w:val="24"/>
          <w:szCs w:val="24"/>
        </w:rPr>
        <w:t xml:space="preserve">, </w:t>
      </w:r>
      <w:r w:rsidRPr="000C43F7">
        <w:rPr>
          <w:b/>
          <w:bCs/>
          <w:sz w:val="24"/>
          <w:szCs w:val="24"/>
        </w:rPr>
        <w:t>risk düzeyi</w:t>
      </w:r>
      <w:r w:rsidRPr="00D05C53">
        <w:rPr>
          <w:sz w:val="24"/>
          <w:szCs w:val="24"/>
        </w:rPr>
        <w:t xml:space="preserve"> (</w:t>
      </w:r>
      <w:r w:rsidRPr="00A32059">
        <w:rPr>
          <w:i/>
          <w:iCs/>
          <w:sz w:val="24"/>
          <w:szCs w:val="24"/>
        </w:rPr>
        <w:t xml:space="preserve">Görevin ve belirlenen risklerin durumuna göre </w:t>
      </w:r>
      <w:r w:rsidRPr="00EC6328">
        <w:rPr>
          <w:i/>
          <w:iCs/>
          <w:sz w:val="24"/>
          <w:szCs w:val="24"/>
        </w:rPr>
        <w:t>Yüksek, Orta veya Düşük</w:t>
      </w:r>
      <w:r w:rsidRPr="00A32059">
        <w:rPr>
          <w:b/>
          <w:bCs/>
          <w:i/>
          <w:iCs/>
          <w:sz w:val="24"/>
          <w:szCs w:val="24"/>
        </w:rPr>
        <w:t xml:space="preserve"> </w:t>
      </w:r>
      <w:r w:rsidRPr="00A32059">
        <w:rPr>
          <w:i/>
          <w:iCs/>
          <w:sz w:val="24"/>
          <w:szCs w:val="24"/>
        </w:rPr>
        <w:t>olarak belirlenmesi</w:t>
      </w:r>
      <w:r w:rsidRPr="00D05C53">
        <w:rPr>
          <w:sz w:val="24"/>
          <w:szCs w:val="24"/>
        </w:rPr>
        <w:t xml:space="preserve">), hassas görevin yerine getirilmemesinin sonucu ile bu sorunlarla karşılaşmamak/karşılaşma olasılığını azaltmak için </w:t>
      </w:r>
      <w:r w:rsidRPr="000C43F7">
        <w:rPr>
          <w:b/>
          <w:bCs/>
          <w:sz w:val="24"/>
          <w:szCs w:val="24"/>
        </w:rPr>
        <w:t xml:space="preserve">prosedürü </w:t>
      </w:r>
      <w:r w:rsidRPr="00D05C53">
        <w:rPr>
          <w:sz w:val="24"/>
          <w:szCs w:val="24"/>
        </w:rPr>
        <w:t>(</w:t>
      </w:r>
      <w:r w:rsidR="00803BD2" w:rsidRPr="00A32059">
        <w:rPr>
          <w:i/>
          <w:iCs/>
          <w:sz w:val="24"/>
          <w:szCs w:val="24"/>
        </w:rPr>
        <w:t>Yani a</w:t>
      </w:r>
      <w:r w:rsidRPr="00A32059">
        <w:rPr>
          <w:i/>
          <w:iCs/>
          <w:sz w:val="24"/>
          <w:szCs w:val="24"/>
        </w:rPr>
        <w:t>lınması gereken önlemler veya gerçekleştirilmesi gereken kontroller)</w:t>
      </w:r>
      <w:r w:rsidR="002622B2">
        <w:rPr>
          <w:sz w:val="24"/>
          <w:szCs w:val="24"/>
        </w:rPr>
        <w:t xml:space="preserve"> </w:t>
      </w:r>
      <w:r w:rsidRPr="00D05C53">
        <w:rPr>
          <w:b/>
          <w:bCs/>
          <w:sz w:val="24"/>
          <w:szCs w:val="24"/>
        </w:rPr>
        <w:t>“Hassas Görev Tespit Formu” (EK-1)</w:t>
      </w:r>
      <w:r w:rsidRPr="00D05C53">
        <w:rPr>
          <w:sz w:val="24"/>
          <w:szCs w:val="24"/>
        </w:rPr>
        <w:t xml:space="preserve">’a işlenir, imzalanır ve harcama yetkilisinin/birim amirinin onayına sunulur. </w:t>
      </w:r>
    </w:p>
    <w:p w14:paraId="43B1EFC3" w14:textId="3E7F8FD8" w:rsidR="00F94408" w:rsidRDefault="00F94408" w:rsidP="00A32059">
      <w:pPr>
        <w:pStyle w:val="ListeParagraf"/>
        <w:numPr>
          <w:ilvl w:val="2"/>
          <w:numId w:val="34"/>
        </w:numPr>
        <w:spacing w:before="0" w:after="164" w:line="360" w:lineRule="auto"/>
        <w:ind w:left="1276" w:hanging="646"/>
        <w:jc w:val="both"/>
        <w:rPr>
          <w:sz w:val="24"/>
          <w:szCs w:val="24"/>
        </w:rPr>
      </w:pPr>
      <w:r w:rsidRPr="00D05C53">
        <w:rPr>
          <w:sz w:val="24"/>
          <w:szCs w:val="24"/>
        </w:rPr>
        <w:lastRenderedPageBreak/>
        <w:t xml:space="preserve"> Birim harcama yetkilisi/birim amiri tarafından onaylanan </w:t>
      </w:r>
      <w:r w:rsidRPr="00D05C53">
        <w:rPr>
          <w:b/>
          <w:bCs/>
          <w:sz w:val="24"/>
          <w:szCs w:val="24"/>
        </w:rPr>
        <w:t>Hassas Görev Tespit Formu” (EK-1)</w:t>
      </w:r>
      <w:r w:rsidRPr="00D05C53">
        <w:rPr>
          <w:sz w:val="24"/>
          <w:szCs w:val="24"/>
        </w:rPr>
        <w:t>’a işlenen hassas görevler</w:t>
      </w:r>
      <w:r w:rsidR="00A32059">
        <w:rPr>
          <w:sz w:val="24"/>
          <w:szCs w:val="24"/>
        </w:rPr>
        <w:t>,</w:t>
      </w:r>
      <w:r w:rsidRPr="00D05C53">
        <w:rPr>
          <w:sz w:val="24"/>
          <w:szCs w:val="24"/>
        </w:rPr>
        <w:t xml:space="preserve"> </w:t>
      </w:r>
      <w:r w:rsidRPr="00D05C53">
        <w:rPr>
          <w:b/>
          <w:bCs/>
          <w:sz w:val="24"/>
          <w:szCs w:val="24"/>
        </w:rPr>
        <w:t>“Hassas Görev Envanteri Formu” (EK-2)</w:t>
      </w:r>
      <w:r w:rsidRPr="00D05C53">
        <w:rPr>
          <w:sz w:val="24"/>
          <w:szCs w:val="24"/>
        </w:rPr>
        <w:t>’</w:t>
      </w:r>
      <w:proofErr w:type="spellStart"/>
      <w:r w:rsidRPr="00D05C53">
        <w:rPr>
          <w:sz w:val="24"/>
          <w:szCs w:val="24"/>
        </w:rPr>
        <w:t>na</w:t>
      </w:r>
      <w:proofErr w:type="spellEnd"/>
      <w:r w:rsidRPr="00D05C53">
        <w:rPr>
          <w:sz w:val="24"/>
          <w:szCs w:val="24"/>
        </w:rPr>
        <w:t xml:space="preserve"> </w:t>
      </w:r>
      <w:r w:rsidR="00A32059">
        <w:rPr>
          <w:sz w:val="24"/>
          <w:szCs w:val="24"/>
        </w:rPr>
        <w:t xml:space="preserve">işlenir </w:t>
      </w:r>
      <w:r w:rsidRPr="00A32059">
        <w:rPr>
          <w:sz w:val="24"/>
          <w:szCs w:val="24"/>
        </w:rPr>
        <w:t xml:space="preserve">ve harcama yetkilisinin/birim amirinin onayına sunulur. </w:t>
      </w:r>
    </w:p>
    <w:p w14:paraId="3EBE2204" w14:textId="7774891B" w:rsidR="00404FB1" w:rsidRDefault="00404FB1" w:rsidP="00A32059">
      <w:pPr>
        <w:pStyle w:val="ListeParagraf"/>
        <w:numPr>
          <w:ilvl w:val="2"/>
          <w:numId w:val="34"/>
        </w:numPr>
        <w:spacing w:before="0" w:after="164" w:line="360" w:lineRule="auto"/>
        <w:ind w:left="1276" w:hanging="646"/>
        <w:jc w:val="both"/>
        <w:rPr>
          <w:sz w:val="24"/>
          <w:szCs w:val="24"/>
        </w:rPr>
      </w:pPr>
      <w:r>
        <w:rPr>
          <w:sz w:val="24"/>
          <w:szCs w:val="24"/>
        </w:rPr>
        <w:t xml:space="preserve">Birim amiri tarafından onaylanan </w:t>
      </w:r>
      <w:r w:rsidRPr="00D05C53">
        <w:rPr>
          <w:b/>
          <w:bCs/>
          <w:sz w:val="24"/>
          <w:szCs w:val="24"/>
        </w:rPr>
        <w:t>“Hassas Görev Envanteri Formu” (EK-2)</w:t>
      </w:r>
      <w:r>
        <w:rPr>
          <w:sz w:val="24"/>
          <w:szCs w:val="24"/>
        </w:rPr>
        <w:t xml:space="preserve"> Strateji Geliştirme Daire Başkanlığına gönderilir.</w:t>
      </w:r>
    </w:p>
    <w:p w14:paraId="4CBCC300" w14:textId="1B571F9B" w:rsidR="00404FB1" w:rsidRPr="00A32059" w:rsidRDefault="00404FB1" w:rsidP="00A32059">
      <w:pPr>
        <w:pStyle w:val="ListeParagraf"/>
        <w:numPr>
          <w:ilvl w:val="2"/>
          <w:numId w:val="34"/>
        </w:numPr>
        <w:spacing w:before="0" w:after="164" w:line="360" w:lineRule="auto"/>
        <w:ind w:left="1276" w:hanging="646"/>
        <w:jc w:val="both"/>
        <w:rPr>
          <w:sz w:val="24"/>
          <w:szCs w:val="24"/>
        </w:rPr>
      </w:pPr>
      <w:r>
        <w:rPr>
          <w:b/>
          <w:bCs/>
          <w:sz w:val="24"/>
          <w:szCs w:val="24"/>
        </w:rPr>
        <w:t xml:space="preserve">Birim amiri tarafından onaylanan </w:t>
      </w:r>
      <w:r w:rsidRPr="00D05C53">
        <w:rPr>
          <w:b/>
          <w:bCs/>
          <w:sz w:val="24"/>
          <w:szCs w:val="24"/>
        </w:rPr>
        <w:t>“Hassas Görev Envanteri Formu” (EK-2)</w:t>
      </w:r>
      <w:r>
        <w:rPr>
          <w:b/>
          <w:bCs/>
          <w:sz w:val="24"/>
          <w:szCs w:val="24"/>
        </w:rPr>
        <w:t xml:space="preserve"> birim web sayfasında yayımlanır.</w:t>
      </w:r>
    </w:p>
    <w:p w14:paraId="1C47D379" w14:textId="4BB43464" w:rsidR="00F94408" w:rsidRDefault="00F94408" w:rsidP="007F6FC9">
      <w:pPr>
        <w:pStyle w:val="ListeParagraf"/>
        <w:numPr>
          <w:ilvl w:val="2"/>
          <w:numId w:val="34"/>
        </w:numPr>
        <w:spacing w:before="0" w:after="164" w:line="360" w:lineRule="auto"/>
        <w:ind w:left="1276" w:hanging="646"/>
        <w:jc w:val="both"/>
        <w:rPr>
          <w:sz w:val="24"/>
          <w:szCs w:val="24"/>
        </w:rPr>
      </w:pPr>
      <w:r w:rsidRPr="00D05C53">
        <w:rPr>
          <w:sz w:val="24"/>
          <w:szCs w:val="24"/>
        </w:rPr>
        <w:t xml:space="preserve"> Birim sorumluları tarafından</w:t>
      </w:r>
      <w:r w:rsidR="00E213DA">
        <w:rPr>
          <w:sz w:val="24"/>
          <w:szCs w:val="24"/>
        </w:rPr>
        <w:t>,</w:t>
      </w:r>
      <w:r w:rsidRPr="00D05C53">
        <w:rPr>
          <w:sz w:val="24"/>
          <w:szCs w:val="24"/>
        </w:rPr>
        <w:t xml:space="preserve"> </w:t>
      </w:r>
      <w:r w:rsidRPr="00D05C53">
        <w:rPr>
          <w:b/>
          <w:bCs/>
          <w:sz w:val="24"/>
          <w:szCs w:val="24"/>
        </w:rPr>
        <w:t>“Hassas Görev Envanteri Formu” (EK</w:t>
      </w:r>
      <w:r w:rsidR="00CA6E25">
        <w:rPr>
          <w:b/>
          <w:bCs/>
          <w:sz w:val="24"/>
          <w:szCs w:val="24"/>
        </w:rPr>
        <w:t>-</w:t>
      </w:r>
      <w:r w:rsidRPr="00D05C53">
        <w:rPr>
          <w:b/>
          <w:bCs/>
          <w:sz w:val="24"/>
          <w:szCs w:val="24"/>
        </w:rPr>
        <w:t>2)</w:t>
      </w:r>
      <w:r w:rsidRPr="00D05C53">
        <w:rPr>
          <w:sz w:val="24"/>
          <w:szCs w:val="24"/>
        </w:rPr>
        <w:t>’</w:t>
      </w:r>
      <w:r w:rsidR="006B535D">
        <w:rPr>
          <w:sz w:val="24"/>
          <w:szCs w:val="24"/>
        </w:rPr>
        <w:t xml:space="preserve"> esas alınarak</w:t>
      </w:r>
      <w:r w:rsidRPr="00D05C53">
        <w:rPr>
          <w:sz w:val="24"/>
          <w:szCs w:val="24"/>
        </w:rPr>
        <w:t xml:space="preserve"> hassas görevi olan </w:t>
      </w:r>
      <w:r w:rsidR="00D32E39">
        <w:rPr>
          <w:sz w:val="24"/>
          <w:szCs w:val="24"/>
        </w:rPr>
        <w:t xml:space="preserve">her bir </w:t>
      </w:r>
      <w:r w:rsidRPr="00D05C53">
        <w:rPr>
          <w:sz w:val="24"/>
          <w:szCs w:val="24"/>
        </w:rPr>
        <w:t>personel</w:t>
      </w:r>
      <w:r w:rsidR="00D32E39">
        <w:rPr>
          <w:sz w:val="24"/>
          <w:szCs w:val="24"/>
        </w:rPr>
        <w:t xml:space="preserve"> için</w:t>
      </w:r>
      <w:r w:rsidRPr="00D05C53">
        <w:rPr>
          <w:sz w:val="24"/>
          <w:szCs w:val="24"/>
        </w:rPr>
        <w:t xml:space="preserve"> </w:t>
      </w:r>
      <w:r w:rsidRPr="00D05C53">
        <w:rPr>
          <w:b/>
          <w:bCs/>
          <w:sz w:val="24"/>
          <w:szCs w:val="24"/>
        </w:rPr>
        <w:t>“</w:t>
      </w:r>
      <w:r w:rsidR="00B33064">
        <w:rPr>
          <w:b/>
          <w:bCs/>
          <w:sz w:val="24"/>
          <w:szCs w:val="24"/>
        </w:rPr>
        <w:t xml:space="preserve">Personel </w:t>
      </w:r>
      <w:r w:rsidRPr="00D05C53">
        <w:rPr>
          <w:b/>
          <w:bCs/>
          <w:sz w:val="24"/>
          <w:szCs w:val="24"/>
        </w:rPr>
        <w:t xml:space="preserve">Hassas Görev Listesi Formu” (EK-3) </w:t>
      </w:r>
      <w:r w:rsidRPr="00D05C53">
        <w:rPr>
          <w:sz w:val="24"/>
          <w:szCs w:val="24"/>
        </w:rPr>
        <w:t>hazırlanır</w:t>
      </w:r>
      <w:r w:rsidR="00D32E39">
        <w:rPr>
          <w:sz w:val="24"/>
          <w:szCs w:val="24"/>
        </w:rPr>
        <w:t>. Bu form Harcama Yetkilisi ve ilgili personel tarafından imzalanır ve bir sureti personele verilir.</w:t>
      </w:r>
    </w:p>
    <w:p w14:paraId="0B816FDB" w14:textId="09FE13EB" w:rsidR="00D32E39" w:rsidRPr="00D05C53" w:rsidRDefault="00D32E39" w:rsidP="007F6FC9">
      <w:pPr>
        <w:pStyle w:val="ListeParagraf"/>
        <w:numPr>
          <w:ilvl w:val="2"/>
          <w:numId w:val="34"/>
        </w:numPr>
        <w:spacing w:before="0" w:after="164" w:line="360" w:lineRule="auto"/>
        <w:ind w:left="1276" w:hanging="646"/>
        <w:jc w:val="both"/>
        <w:rPr>
          <w:sz w:val="24"/>
          <w:szCs w:val="24"/>
        </w:rPr>
      </w:pPr>
      <w:r>
        <w:rPr>
          <w:sz w:val="24"/>
          <w:szCs w:val="24"/>
        </w:rPr>
        <w:t xml:space="preserve">Hassas görevi olan personelin izin, rapor </w:t>
      </w:r>
      <w:proofErr w:type="spellStart"/>
      <w:r>
        <w:rPr>
          <w:sz w:val="24"/>
          <w:szCs w:val="24"/>
        </w:rPr>
        <w:t>vb</w:t>
      </w:r>
      <w:proofErr w:type="spellEnd"/>
      <w:r>
        <w:rPr>
          <w:sz w:val="24"/>
          <w:szCs w:val="24"/>
        </w:rPr>
        <w:t xml:space="preserve"> sebeplerle </w:t>
      </w:r>
      <w:r w:rsidR="002622B2">
        <w:rPr>
          <w:sz w:val="24"/>
          <w:szCs w:val="24"/>
        </w:rPr>
        <w:t>30 gün ve daha fazla</w:t>
      </w:r>
      <w:r w:rsidR="007C383D">
        <w:rPr>
          <w:sz w:val="24"/>
          <w:szCs w:val="24"/>
        </w:rPr>
        <w:t xml:space="preserve"> çalışmaya ara vermesi halinde </w:t>
      </w:r>
      <w:r w:rsidR="007C383D" w:rsidRPr="00D05C53">
        <w:rPr>
          <w:rFonts w:ascii="Times New Roman" w:hAnsi="Times New Roman" w:cs="Times New Roman"/>
          <w:b/>
          <w:bCs/>
          <w:color w:val="000000"/>
          <w:sz w:val="24"/>
          <w:szCs w:val="24"/>
        </w:rPr>
        <w:t>“</w:t>
      </w:r>
      <w:r w:rsidR="007C383D">
        <w:rPr>
          <w:rFonts w:ascii="Times New Roman" w:hAnsi="Times New Roman" w:cs="Times New Roman"/>
          <w:b/>
          <w:bCs/>
          <w:color w:val="000000"/>
          <w:sz w:val="24"/>
          <w:szCs w:val="24"/>
        </w:rPr>
        <w:t xml:space="preserve">Görev </w:t>
      </w:r>
      <w:r w:rsidR="007C383D" w:rsidRPr="00D05C53">
        <w:rPr>
          <w:rFonts w:ascii="Times New Roman" w:hAnsi="Times New Roman" w:cs="Times New Roman"/>
          <w:b/>
          <w:bCs/>
          <w:color w:val="000000"/>
          <w:sz w:val="24"/>
          <w:szCs w:val="24"/>
        </w:rPr>
        <w:t xml:space="preserve">Devir-Teslim </w:t>
      </w:r>
      <w:r w:rsidR="007C383D">
        <w:rPr>
          <w:rFonts w:ascii="Times New Roman" w:hAnsi="Times New Roman" w:cs="Times New Roman"/>
          <w:b/>
          <w:bCs/>
          <w:color w:val="000000"/>
          <w:sz w:val="24"/>
          <w:szCs w:val="24"/>
        </w:rPr>
        <w:t>Formu</w:t>
      </w:r>
      <w:r w:rsidR="007C383D" w:rsidRPr="00D05C53">
        <w:rPr>
          <w:rFonts w:ascii="Times New Roman" w:hAnsi="Times New Roman" w:cs="Times New Roman"/>
          <w:b/>
          <w:bCs/>
          <w:color w:val="000000"/>
          <w:sz w:val="24"/>
          <w:szCs w:val="24"/>
        </w:rPr>
        <w:t>”</w:t>
      </w:r>
      <w:r w:rsidR="007C383D">
        <w:rPr>
          <w:rFonts w:ascii="Times New Roman" w:hAnsi="Times New Roman" w:cs="Times New Roman"/>
          <w:b/>
          <w:bCs/>
          <w:color w:val="000000"/>
          <w:sz w:val="24"/>
          <w:szCs w:val="24"/>
        </w:rPr>
        <w:t xml:space="preserve"> </w:t>
      </w:r>
      <w:r w:rsidR="007C383D" w:rsidRPr="00D05C53">
        <w:rPr>
          <w:rFonts w:ascii="Times New Roman" w:hAnsi="Times New Roman" w:cs="Times New Roman"/>
          <w:b/>
          <w:bCs/>
          <w:color w:val="000000"/>
          <w:sz w:val="24"/>
          <w:szCs w:val="24"/>
        </w:rPr>
        <w:t>(EK</w:t>
      </w:r>
      <w:r w:rsidR="00CA6E25">
        <w:rPr>
          <w:rFonts w:ascii="Times New Roman" w:hAnsi="Times New Roman" w:cs="Times New Roman"/>
          <w:b/>
          <w:bCs/>
          <w:color w:val="000000"/>
          <w:sz w:val="24"/>
          <w:szCs w:val="24"/>
        </w:rPr>
        <w:t>-</w:t>
      </w:r>
      <w:r w:rsidR="007C383D" w:rsidRPr="00D05C53">
        <w:rPr>
          <w:rFonts w:ascii="Times New Roman" w:hAnsi="Times New Roman" w:cs="Times New Roman"/>
          <w:b/>
          <w:bCs/>
          <w:color w:val="000000"/>
          <w:sz w:val="24"/>
          <w:szCs w:val="24"/>
        </w:rPr>
        <w:t>4)</w:t>
      </w:r>
      <w:r w:rsidR="007C383D">
        <w:rPr>
          <w:rFonts w:ascii="Times New Roman" w:hAnsi="Times New Roman" w:cs="Times New Roman"/>
          <w:b/>
          <w:bCs/>
          <w:color w:val="000000"/>
          <w:sz w:val="24"/>
          <w:szCs w:val="24"/>
        </w:rPr>
        <w:t xml:space="preserve"> </w:t>
      </w:r>
      <w:r w:rsidR="007C383D">
        <w:rPr>
          <w:rFonts w:ascii="Times New Roman" w:hAnsi="Times New Roman" w:cs="Times New Roman"/>
          <w:color w:val="000000"/>
          <w:sz w:val="24"/>
          <w:szCs w:val="24"/>
        </w:rPr>
        <w:t>doldurularak görevi devralan personele üstlendiği görevin hassas görevleri hakkında bilgi verilir.</w:t>
      </w:r>
    </w:p>
    <w:p w14:paraId="34D4D510" w14:textId="343DD6F7" w:rsidR="00F94408" w:rsidRPr="00D05C53" w:rsidRDefault="00F94408" w:rsidP="007F6FC9">
      <w:pPr>
        <w:pStyle w:val="ListeParagraf"/>
        <w:numPr>
          <w:ilvl w:val="2"/>
          <w:numId w:val="34"/>
        </w:numPr>
        <w:spacing w:before="0" w:after="164" w:line="360" w:lineRule="auto"/>
        <w:ind w:left="1276" w:hanging="646"/>
        <w:jc w:val="both"/>
        <w:rPr>
          <w:sz w:val="24"/>
          <w:szCs w:val="24"/>
        </w:rPr>
      </w:pPr>
      <w:r w:rsidRPr="00D05C53">
        <w:rPr>
          <w:sz w:val="24"/>
          <w:szCs w:val="24"/>
        </w:rPr>
        <w:t xml:space="preserve">Her yıl hassas görevler gözden geçirilir ve hassas olduğu düşünülen yeni görevler aynı süreç takip edilerek ilgili formlara eklenir ve formlar güncellenir. </w:t>
      </w:r>
    </w:p>
    <w:p w14:paraId="63FE86B9" w14:textId="436C8BC2" w:rsidR="00F94408" w:rsidRPr="00D05C53" w:rsidRDefault="00F94408" w:rsidP="007F6FC9">
      <w:pPr>
        <w:pStyle w:val="ListeParagraf"/>
        <w:numPr>
          <w:ilvl w:val="2"/>
          <w:numId w:val="34"/>
        </w:numPr>
        <w:spacing w:before="0" w:after="164" w:line="360" w:lineRule="auto"/>
        <w:ind w:left="1276" w:hanging="646"/>
        <w:jc w:val="both"/>
        <w:rPr>
          <w:sz w:val="24"/>
          <w:szCs w:val="24"/>
        </w:rPr>
      </w:pPr>
      <w:r w:rsidRPr="00D05C53">
        <w:rPr>
          <w:sz w:val="24"/>
          <w:szCs w:val="24"/>
        </w:rPr>
        <w:t xml:space="preserve">Güncellenen hassas görevler aynı süreçle personele duyurulur. </w:t>
      </w:r>
    </w:p>
    <w:p w14:paraId="36836516" w14:textId="2D2F1B2A" w:rsidR="00F94408" w:rsidRPr="00D05C53" w:rsidRDefault="00F94408" w:rsidP="00535607">
      <w:pPr>
        <w:pStyle w:val="ListeParagraf"/>
        <w:numPr>
          <w:ilvl w:val="2"/>
          <w:numId w:val="34"/>
        </w:numPr>
        <w:spacing w:before="0" w:after="164" w:line="360" w:lineRule="auto"/>
        <w:ind w:left="1276" w:hanging="646"/>
        <w:jc w:val="both"/>
      </w:pPr>
      <w:r w:rsidRPr="00D05C53">
        <w:rPr>
          <w:sz w:val="24"/>
          <w:szCs w:val="24"/>
        </w:rPr>
        <w:t xml:space="preserve">Görevlerdeki etkinliğin sağlanması için alınan önlemler sürekli olarak </w:t>
      </w:r>
      <w:r w:rsidRPr="00D05C53">
        <w:t xml:space="preserve">izlenir. </w:t>
      </w:r>
    </w:p>
    <w:p w14:paraId="07849CC3" w14:textId="057E9E64" w:rsidR="00BB1196" w:rsidRPr="00D05C53" w:rsidRDefault="00BB1196" w:rsidP="007F6FC9">
      <w:pPr>
        <w:pStyle w:val="Default"/>
        <w:spacing w:line="360" w:lineRule="auto"/>
        <w:ind w:firstLine="708"/>
        <w:jc w:val="both"/>
        <w:rPr>
          <w:u w:val="single"/>
        </w:rPr>
      </w:pPr>
    </w:p>
    <w:p w14:paraId="22B838D5" w14:textId="1D4FB70E" w:rsidR="00BB1196" w:rsidRPr="00D05C53" w:rsidRDefault="00D05C53" w:rsidP="007F6FC9">
      <w:pPr>
        <w:pStyle w:val="ListeParagraf"/>
        <w:numPr>
          <w:ilvl w:val="1"/>
          <w:numId w:val="34"/>
        </w:numPr>
        <w:spacing w:before="0" w:line="480" w:lineRule="auto"/>
        <w:ind w:left="1134"/>
        <w:jc w:val="both"/>
        <w:rPr>
          <w:rFonts w:ascii="Times New Roman" w:hAnsi="Times New Roman" w:cs="Times New Roman"/>
          <w:b/>
          <w:bCs/>
          <w:color w:val="000000"/>
          <w:sz w:val="24"/>
          <w:szCs w:val="24"/>
        </w:rPr>
      </w:pPr>
      <w:r w:rsidRPr="00D05C53">
        <w:rPr>
          <w:rFonts w:ascii="Times New Roman" w:hAnsi="Times New Roman" w:cs="Times New Roman"/>
          <w:b/>
          <w:bCs/>
          <w:color w:val="000000"/>
          <w:sz w:val="24"/>
          <w:szCs w:val="24"/>
        </w:rPr>
        <w:t xml:space="preserve">Hassas Görevlerde Risk Seviyesinin Tespiti ve Alınacak Önlemler </w:t>
      </w:r>
      <w:r w:rsidR="007674BC">
        <w:rPr>
          <w:rFonts w:ascii="Times New Roman" w:hAnsi="Times New Roman" w:cs="Times New Roman"/>
          <w:b/>
          <w:bCs/>
          <w:color w:val="000000"/>
          <w:sz w:val="24"/>
          <w:szCs w:val="24"/>
        </w:rPr>
        <w:t>Nelerdir?</w:t>
      </w:r>
    </w:p>
    <w:p w14:paraId="1068F822" w14:textId="7BE1A01A" w:rsidR="00BB1196" w:rsidRPr="00D05C53" w:rsidRDefault="00BB1196"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Amaç ve hedeflerin gerçekleşmesinde </w:t>
      </w:r>
      <w:r w:rsidR="00431659" w:rsidRPr="00D05C53">
        <w:rPr>
          <w:rFonts w:ascii="Times New Roman" w:hAnsi="Times New Roman" w:cs="Times New Roman"/>
          <w:color w:val="000000"/>
          <w:sz w:val="24"/>
          <w:szCs w:val="24"/>
        </w:rPr>
        <w:t>olumsuz etkileyebileceği</w:t>
      </w:r>
      <w:r w:rsidRPr="00D05C53">
        <w:rPr>
          <w:rFonts w:ascii="Times New Roman" w:hAnsi="Times New Roman" w:cs="Times New Roman"/>
          <w:color w:val="000000"/>
          <w:sz w:val="24"/>
          <w:szCs w:val="24"/>
        </w:rPr>
        <w:t xml:space="preserve"> değerlendirilen olay veya durumlar risk</w:t>
      </w:r>
      <w:r w:rsidR="00431659" w:rsidRPr="00D05C53">
        <w:rPr>
          <w:rFonts w:ascii="Times New Roman" w:hAnsi="Times New Roman" w:cs="Times New Roman"/>
          <w:color w:val="000000"/>
          <w:sz w:val="24"/>
          <w:szCs w:val="24"/>
        </w:rPr>
        <w:t xml:space="preserve"> </w:t>
      </w:r>
      <w:r w:rsidRPr="00D05C53">
        <w:rPr>
          <w:rFonts w:ascii="Times New Roman" w:hAnsi="Times New Roman" w:cs="Times New Roman"/>
          <w:color w:val="000000"/>
          <w:sz w:val="24"/>
          <w:szCs w:val="24"/>
        </w:rPr>
        <w:t xml:space="preserve">olarak tanımlanır. Risk Yönetimi; İdarenin hedeflerine ulaşabilmek için riskleri, her seviyede belirli bir yöntemle sistematik olarak tespit etmesi, değerlendirmesi, etkilerini azaltmak için önlemler alması ve bu sürecin etkin işlemesini sağlayacak şekilde izlemesidir. Risk yönetiminin başarısı çalışanların risk yönetimini sahiplenmesine bağlıdır. Dolayısıyla her bir çalışan, görev alanı çerçevesinde risklerin yönetilmesinden (Risklerin tespit edilmesi, değerlendirilmesi, cevap verilmesi, gözden geçirilmesi ve raporlanması) sorumludur. Bu kapsamda Birim </w:t>
      </w:r>
      <w:r w:rsidR="002622B2">
        <w:rPr>
          <w:rFonts w:ascii="Times New Roman" w:hAnsi="Times New Roman" w:cs="Times New Roman"/>
          <w:color w:val="000000"/>
          <w:sz w:val="24"/>
          <w:szCs w:val="24"/>
        </w:rPr>
        <w:t>Risk Yönetim Ekibinin</w:t>
      </w:r>
      <w:r w:rsidRPr="00D05C53">
        <w:rPr>
          <w:rFonts w:ascii="Times New Roman" w:hAnsi="Times New Roman" w:cs="Times New Roman"/>
          <w:color w:val="000000"/>
          <w:sz w:val="24"/>
          <w:szCs w:val="24"/>
        </w:rPr>
        <w:t xml:space="preserve"> risk seviyelerini belirleme çalışmalarında </w:t>
      </w:r>
      <w:r w:rsidRPr="00EC6328">
        <w:rPr>
          <w:rFonts w:ascii="Times New Roman" w:hAnsi="Times New Roman" w:cs="Times New Roman"/>
          <w:b/>
          <w:bCs/>
          <w:color w:val="000000"/>
          <w:sz w:val="24"/>
          <w:szCs w:val="24"/>
        </w:rPr>
        <w:t>tüm personelin katkı sağlaması büyük bir önem arz etmektedir</w:t>
      </w:r>
      <w:r w:rsidRPr="00D05C53">
        <w:rPr>
          <w:rFonts w:ascii="Times New Roman" w:hAnsi="Times New Roman" w:cs="Times New Roman"/>
          <w:color w:val="000000"/>
          <w:sz w:val="24"/>
          <w:szCs w:val="24"/>
        </w:rPr>
        <w:t xml:space="preserve">. Birim </w:t>
      </w:r>
      <w:r w:rsidRPr="00D05C53">
        <w:rPr>
          <w:rFonts w:ascii="Times New Roman" w:hAnsi="Times New Roman" w:cs="Times New Roman"/>
          <w:color w:val="000000"/>
          <w:sz w:val="24"/>
          <w:szCs w:val="24"/>
        </w:rPr>
        <w:lastRenderedPageBreak/>
        <w:t>çalışanları, hassas görevlere ilişkin riskleri tespit etmek ve ilgili çalışma grubuna iletmek konusunda tereddüt yaşamamalıdır. Hassas görevler için risk seviyelerinin belirlenmesi aşamasında tespit edilen riskler kendi içerisinde aşağıda belirtilen risk seviyelerine göre kategorize edilir.</w:t>
      </w:r>
    </w:p>
    <w:p w14:paraId="2603DF09" w14:textId="0859DD42" w:rsidR="00BB1196" w:rsidRPr="00D05C53" w:rsidRDefault="00BB1196" w:rsidP="007F6FC9">
      <w:pPr>
        <w:pStyle w:val="ListeParagraf"/>
        <w:numPr>
          <w:ilvl w:val="0"/>
          <w:numId w:val="21"/>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Yüksek: </w:t>
      </w:r>
      <w:r w:rsidRPr="00D05C53">
        <w:rPr>
          <w:rFonts w:ascii="Times New Roman" w:hAnsi="Times New Roman" w:cs="Times New Roman"/>
          <w:color w:val="000000"/>
          <w:sz w:val="24"/>
          <w:szCs w:val="24"/>
        </w:rPr>
        <w:t xml:space="preserve">Cezai işlem, kurumsal itibar kaybı, soruşturma, </w:t>
      </w:r>
      <w:r w:rsidR="0023272C">
        <w:rPr>
          <w:rFonts w:ascii="Times New Roman" w:hAnsi="Times New Roman" w:cs="Times New Roman"/>
          <w:color w:val="000000"/>
          <w:sz w:val="24"/>
          <w:szCs w:val="24"/>
        </w:rPr>
        <w:t xml:space="preserve">yargılanma, adli ceza, </w:t>
      </w:r>
      <w:r w:rsidRPr="00D05C53">
        <w:rPr>
          <w:rFonts w:ascii="Times New Roman" w:hAnsi="Times New Roman" w:cs="Times New Roman"/>
          <w:color w:val="000000"/>
          <w:sz w:val="24"/>
          <w:szCs w:val="24"/>
        </w:rPr>
        <w:t>idari para cezası, kamu zararı.</w:t>
      </w:r>
    </w:p>
    <w:p w14:paraId="7D9015F6" w14:textId="2F333994" w:rsidR="00BB1196" w:rsidRPr="00D05C53" w:rsidRDefault="00BB1196" w:rsidP="007F6FC9">
      <w:pPr>
        <w:pStyle w:val="ListeParagraf"/>
        <w:numPr>
          <w:ilvl w:val="0"/>
          <w:numId w:val="21"/>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Orta: </w:t>
      </w:r>
      <w:r w:rsidRPr="00D05C53">
        <w:rPr>
          <w:rFonts w:ascii="Times New Roman" w:hAnsi="Times New Roman" w:cs="Times New Roman"/>
          <w:color w:val="000000"/>
          <w:sz w:val="24"/>
          <w:szCs w:val="24"/>
        </w:rPr>
        <w:t>İdare ve personele güvenin kaybolması, görevin aksaması, birimin itibar kaybı ile mali kaybının telafisi güç sonuçlara yol açması.</w:t>
      </w:r>
    </w:p>
    <w:p w14:paraId="1BA77954" w14:textId="1B3EB8EA" w:rsidR="00BB1196" w:rsidRDefault="00BB1196" w:rsidP="007F6FC9">
      <w:pPr>
        <w:pStyle w:val="ListeParagraf"/>
        <w:numPr>
          <w:ilvl w:val="0"/>
          <w:numId w:val="21"/>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Düşük: </w:t>
      </w:r>
      <w:r w:rsidRPr="00D05C53">
        <w:rPr>
          <w:rFonts w:ascii="Times New Roman" w:hAnsi="Times New Roman" w:cs="Times New Roman"/>
          <w:color w:val="000000"/>
          <w:sz w:val="24"/>
          <w:szCs w:val="24"/>
        </w:rPr>
        <w:t>Tekit, zaman kaybı, personele olan güvenin azalması, görevin sonucuna etkilemeyen ancak kalitesini düşüren aksaklıklar.</w:t>
      </w:r>
    </w:p>
    <w:p w14:paraId="5048B01D" w14:textId="77777777" w:rsidR="007674BC" w:rsidRPr="00D05C53" w:rsidRDefault="007674BC" w:rsidP="007F6FC9">
      <w:pPr>
        <w:pStyle w:val="ListeParagraf"/>
        <w:autoSpaceDE w:val="0"/>
        <w:autoSpaceDN w:val="0"/>
        <w:adjustRightInd w:val="0"/>
        <w:spacing w:before="0" w:after="0" w:line="360" w:lineRule="auto"/>
        <w:jc w:val="both"/>
        <w:rPr>
          <w:rFonts w:ascii="Times New Roman" w:hAnsi="Times New Roman" w:cs="Times New Roman"/>
          <w:color w:val="000000"/>
          <w:sz w:val="24"/>
          <w:szCs w:val="24"/>
        </w:rPr>
      </w:pPr>
    </w:p>
    <w:p w14:paraId="02E641D8" w14:textId="31E8D087" w:rsidR="00BB1196" w:rsidRDefault="00BB1196" w:rsidP="007F6FC9">
      <w:pPr>
        <w:autoSpaceDE w:val="0"/>
        <w:autoSpaceDN w:val="0"/>
        <w:adjustRightInd w:val="0"/>
        <w:spacing w:before="0" w:after="0" w:line="360" w:lineRule="auto"/>
        <w:ind w:firstLine="360"/>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Kayıt altına alınan hassas görevin yerine getirilememesi durumunda karşılaşılacak olan risk seviyesi EK-1’deki </w:t>
      </w:r>
      <w:r w:rsidRPr="00D05C53">
        <w:rPr>
          <w:rFonts w:ascii="Times New Roman" w:hAnsi="Times New Roman" w:cs="Times New Roman"/>
          <w:b/>
          <w:bCs/>
          <w:color w:val="000000"/>
          <w:sz w:val="24"/>
          <w:szCs w:val="24"/>
        </w:rPr>
        <w:t xml:space="preserve">“Hassas Görev Tespit Formu” ile </w:t>
      </w:r>
      <w:r w:rsidRPr="00D05C53">
        <w:rPr>
          <w:rFonts w:ascii="Times New Roman" w:hAnsi="Times New Roman" w:cs="Times New Roman"/>
          <w:color w:val="000000"/>
          <w:sz w:val="24"/>
          <w:szCs w:val="24"/>
        </w:rPr>
        <w:t xml:space="preserve">EK-2’deki </w:t>
      </w:r>
      <w:r w:rsidRPr="00D05C53">
        <w:rPr>
          <w:rFonts w:ascii="Times New Roman" w:hAnsi="Times New Roman" w:cs="Times New Roman"/>
          <w:b/>
          <w:bCs/>
          <w:color w:val="000000"/>
          <w:sz w:val="24"/>
          <w:szCs w:val="24"/>
        </w:rPr>
        <w:t xml:space="preserve">“Hassas Görev </w:t>
      </w:r>
      <w:r w:rsidR="007C383D">
        <w:rPr>
          <w:rFonts w:ascii="Times New Roman" w:hAnsi="Times New Roman" w:cs="Times New Roman"/>
          <w:b/>
          <w:bCs/>
          <w:color w:val="000000"/>
          <w:sz w:val="24"/>
          <w:szCs w:val="24"/>
        </w:rPr>
        <w:t>Envanteri</w:t>
      </w:r>
      <w:r w:rsidRPr="00D05C53">
        <w:rPr>
          <w:rFonts w:ascii="Times New Roman" w:hAnsi="Times New Roman" w:cs="Times New Roman"/>
          <w:b/>
          <w:bCs/>
          <w:color w:val="000000"/>
          <w:sz w:val="24"/>
          <w:szCs w:val="24"/>
        </w:rPr>
        <w:t xml:space="preserve"> </w:t>
      </w:r>
      <w:proofErr w:type="spellStart"/>
      <w:r w:rsidRPr="00D05C53">
        <w:rPr>
          <w:rFonts w:ascii="Times New Roman" w:hAnsi="Times New Roman" w:cs="Times New Roman"/>
          <w:b/>
          <w:bCs/>
          <w:color w:val="000000"/>
          <w:sz w:val="24"/>
          <w:szCs w:val="24"/>
        </w:rPr>
        <w:t>Formu”</w:t>
      </w:r>
      <w:r w:rsidRPr="00D05C53">
        <w:rPr>
          <w:rFonts w:ascii="Times New Roman" w:hAnsi="Times New Roman" w:cs="Times New Roman"/>
          <w:color w:val="000000"/>
          <w:sz w:val="24"/>
          <w:szCs w:val="24"/>
        </w:rPr>
        <w:t>ndaki</w:t>
      </w:r>
      <w:proofErr w:type="spellEnd"/>
      <w:r w:rsidRPr="00D05C53">
        <w:rPr>
          <w:rFonts w:ascii="Times New Roman" w:hAnsi="Times New Roman" w:cs="Times New Roman"/>
          <w:color w:val="000000"/>
          <w:sz w:val="24"/>
          <w:szCs w:val="24"/>
        </w:rPr>
        <w:t xml:space="preserve"> Risk Düzeyi sütununa kaydedilir.</w:t>
      </w:r>
    </w:p>
    <w:p w14:paraId="3AF3F1BA" w14:textId="77777777" w:rsidR="003F6E67" w:rsidRPr="00D05C53" w:rsidRDefault="003F6E67" w:rsidP="007F6FC9">
      <w:pPr>
        <w:autoSpaceDE w:val="0"/>
        <w:autoSpaceDN w:val="0"/>
        <w:adjustRightInd w:val="0"/>
        <w:spacing w:before="0" w:after="0" w:line="360" w:lineRule="auto"/>
        <w:ind w:firstLine="360"/>
        <w:jc w:val="both"/>
        <w:rPr>
          <w:rFonts w:ascii="Times New Roman" w:hAnsi="Times New Roman" w:cs="Times New Roman"/>
          <w:color w:val="000000"/>
          <w:sz w:val="24"/>
          <w:szCs w:val="24"/>
        </w:rPr>
      </w:pPr>
    </w:p>
    <w:p w14:paraId="658F029F" w14:textId="75803364" w:rsidR="00BB1196" w:rsidRPr="00D05C53" w:rsidRDefault="00BB1196" w:rsidP="007F6FC9">
      <w:pPr>
        <w:pStyle w:val="Default"/>
        <w:spacing w:line="360" w:lineRule="auto"/>
        <w:ind w:firstLine="708"/>
        <w:jc w:val="both"/>
      </w:pPr>
      <w:r w:rsidRPr="00D05C53">
        <w:t xml:space="preserve">Birimler kendi iş ve işlemlerinden hangilerinin hassas görev olduğuna karar verdikten sonra risklerine göre oluşabilecek aksaklıkları tespit eder ve bu aksaklıkların önlenebilmesi veya en aza indirilebilmesi için önlemler almaya karar verirler. Aşağıda sayılan önlemler </w:t>
      </w:r>
      <w:proofErr w:type="gramStart"/>
      <w:r w:rsidRPr="00D05C53">
        <w:t>ile birlikte</w:t>
      </w:r>
      <w:proofErr w:type="gramEnd"/>
      <w:r w:rsidRPr="00D05C53">
        <w:t xml:space="preserve"> birimler kendilerinin de belirleyebileceği farklı önlemler alabilirler.</w:t>
      </w:r>
    </w:p>
    <w:p w14:paraId="5240699B" w14:textId="6B4DF8CA" w:rsidR="00431659" w:rsidRPr="00047E90" w:rsidRDefault="00431659" w:rsidP="007F6FC9">
      <w:pPr>
        <w:pStyle w:val="Default"/>
        <w:spacing w:line="360" w:lineRule="auto"/>
        <w:ind w:firstLine="708"/>
        <w:jc w:val="both"/>
        <w:rPr>
          <w:b/>
          <w:bCs/>
        </w:rPr>
      </w:pPr>
      <w:r w:rsidRPr="00047E90">
        <w:rPr>
          <w:b/>
          <w:bCs/>
        </w:rPr>
        <w:t>Bu kapsamda alınabilecek bazı önlemleri şöyle sıralayabiliriz:</w:t>
      </w:r>
    </w:p>
    <w:p w14:paraId="1C132812" w14:textId="77777777" w:rsidR="00431659" w:rsidRPr="00D05C53" w:rsidRDefault="00431659" w:rsidP="007F6FC9">
      <w:pPr>
        <w:pStyle w:val="ListeParagraf"/>
        <w:numPr>
          <w:ilvl w:val="0"/>
          <w:numId w:val="22"/>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Hata, israf ve usulsüzlük riskini azaltmak için sorumluluklar farklı kişiler arasında dağıtılabilir. </w:t>
      </w:r>
    </w:p>
    <w:p w14:paraId="25F4FBF4" w14:textId="4D6363F3" w:rsidR="00431659" w:rsidRPr="00D05C53" w:rsidRDefault="00431659" w:rsidP="007F6FC9">
      <w:pPr>
        <w:pStyle w:val="ListeParagraf"/>
        <w:numPr>
          <w:ilvl w:val="0"/>
          <w:numId w:val="22"/>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 Hassas görevi yürüten personel periyodik aralıklarla denetimlere tabi tutulabilir. </w:t>
      </w:r>
    </w:p>
    <w:p w14:paraId="42729492" w14:textId="41BC5789" w:rsidR="00431659" w:rsidRPr="00D05C53" w:rsidRDefault="00431659" w:rsidP="007F6FC9">
      <w:pPr>
        <w:pStyle w:val="ListeParagraf"/>
        <w:numPr>
          <w:ilvl w:val="0"/>
          <w:numId w:val="22"/>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Segoe UI Symbol" w:hAnsi="Segoe UI Symbol" w:cs="Segoe UI Symbol"/>
          <w:color w:val="000000"/>
          <w:sz w:val="24"/>
          <w:szCs w:val="24"/>
        </w:rPr>
        <w:t xml:space="preserve"> </w:t>
      </w:r>
      <w:r w:rsidRPr="00D05C53">
        <w:rPr>
          <w:rFonts w:ascii="Times New Roman" w:hAnsi="Times New Roman" w:cs="Times New Roman"/>
          <w:color w:val="000000"/>
          <w:sz w:val="24"/>
          <w:szCs w:val="24"/>
        </w:rPr>
        <w:t xml:space="preserve">Kurumun ana faaliyet alanında yer alan ve ileri derecede teknik uzmanlık (tecrübe veya ihtisaslaşma) gerektiren işlerin bir veya birkaç kişi tarafından yapılması yerine bu görevlerde çalışacak personel sayısı arttırılabilir. </w:t>
      </w:r>
    </w:p>
    <w:p w14:paraId="40BA8DD4" w14:textId="7176F20A" w:rsidR="00431659" w:rsidRPr="00D05C53" w:rsidRDefault="00431659" w:rsidP="007F6FC9">
      <w:pPr>
        <w:pStyle w:val="ListeParagraf"/>
        <w:numPr>
          <w:ilvl w:val="0"/>
          <w:numId w:val="22"/>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 Hassas görevi yürüten personelin yetkileri paylaştırılabilir. </w:t>
      </w:r>
    </w:p>
    <w:p w14:paraId="4FDFC5A5" w14:textId="7B307093" w:rsidR="00431659" w:rsidRPr="00D05C53" w:rsidRDefault="00431659" w:rsidP="007F6FC9">
      <w:pPr>
        <w:pStyle w:val="ListeParagraf"/>
        <w:numPr>
          <w:ilvl w:val="0"/>
          <w:numId w:val="22"/>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 Hassas görevi yürüten personel görev alanıyla ilgili periyodik eğitimlere tabi tutulabilir. </w:t>
      </w:r>
    </w:p>
    <w:p w14:paraId="1A3DD3C8" w14:textId="76935AEA" w:rsidR="00431659" w:rsidRPr="00D05C53" w:rsidRDefault="00431659" w:rsidP="007F6FC9">
      <w:pPr>
        <w:pStyle w:val="Default"/>
        <w:numPr>
          <w:ilvl w:val="0"/>
          <w:numId w:val="22"/>
        </w:numPr>
        <w:spacing w:line="360" w:lineRule="auto"/>
        <w:jc w:val="both"/>
        <w:rPr>
          <w:u w:val="single"/>
        </w:rPr>
      </w:pPr>
      <w:r w:rsidRPr="00D05C53">
        <w:t xml:space="preserve"> Hassas görevi yürüten personelin aynı görevde uzun süreli çalıştırılmaması amacıyla gerekli hallerde rotasyon uygulanabilir.</w:t>
      </w:r>
    </w:p>
    <w:p w14:paraId="0E13AF48" w14:textId="1B066ECF" w:rsidR="00B16FD8" w:rsidRDefault="00B16FD8" w:rsidP="007F6FC9">
      <w:pPr>
        <w:pStyle w:val="Default"/>
        <w:spacing w:line="360" w:lineRule="auto"/>
        <w:ind w:left="720"/>
        <w:jc w:val="both"/>
      </w:pPr>
    </w:p>
    <w:p w14:paraId="60D5C095" w14:textId="77777777" w:rsidR="006E1227" w:rsidRPr="00D05C53" w:rsidRDefault="006E1227" w:rsidP="007F6FC9">
      <w:pPr>
        <w:pStyle w:val="Default"/>
        <w:spacing w:line="360" w:lineRule="auto"/>
        <w:ind w:left="720"/>
        <w:jc w:val="both"/>
      </w:pPr>
    </w:p>
    <w:p w14:paraId="66A190A1" w14:textId="01AD6B18" w:rsidR="00B16FD8" w:rsidRPr="007674BC" w:rsidRDefault="007674BC" w:rsidP="00047E90">
      <w:pPr>
        <w:pStyle w:val="ListeParagraf"/>
        <w:numPr>
          <w:ilvl w:val="1"/>
          <w:numId w:val="34"/>
        </w:numPr>
        <w:spacing w:before="0" w:after="0" w:line="480" w:lineRule="auto"/>
        <w:ind w:left="1134"/>
        <w:jc w:val="both"/>
        <w:rPr>
          <w:rFonts w:ascii="Times New Roman" w:hAnsi="Times New Roman" w:cs="Times New Roman"/>
          <w:b/>
          <w:bCs/>
          <w:color w:val="000000"/>
          <w:sz w:val="24"/>
          <w:szCs w:val="24"/>
        </w:rPr>
      </w:pPr>
      <w:r w:rsidRPr="007674BC">
        <w:rPr>
          <w:rFonts w:ascii="Times New Roman" w:hAnsi="Times New Roman" w:cs="Times New Roman"/>
          <w:b/>
          <w:bCs/>
          <w:color w:val="000000"/>
          <w:sz w:val="24"/>
          <w:szCs w:val="24"/>
        </w:rPr>
        <w:lastRenderedPageBreak/>
        <w:t xml:space="preserve">Hassas Görevlerin İzlenmesi </w:t>
      </w:r>
    </w:p>
    <w:p w14:paraId="539BE624" w14:textId="68B4B3A7" w:rsidR="00B16FD8" w:rsidRPr="00D05C53" w:rsidRDefault="00B16FD8" w:rsidP="00047E90">
      <w:pPr>
        <w:autoSpaceDE w:val="0"/>
        <w:autoSpaceDN w:val="0"/>
        <w:adjustRightInd w:val="0"/>
        <w:spacing w:before="0" w:after="0" w:line="360" w:lineRule="auto"/>
        <w:ind w:firstLine="702"/>
        <w:jc w:val="both"/>
        <w:rPr>
          <w:rFonts w:ascii="Times New Roman" w:hAnsi="Times New Roman" w:cs="Times New Roman"/>
          <w:color w:val="000000"/>
          <w:sz w:val="24"/>
          <w:szCs w:val="24"/>
        </w:rPr>
      </w:pPr>
      <w:r w:rsidRPr="00D05C53">
        <w:rPr>
          <w:rFonts w:ascii="Times New Roman" w:hAnsi="Times New Roman" w:cs="Times New Roman"/>
          <w:sz w:val="24"/>
          <w:szCs w:val="24"/>
        </w:rPr>
        <w:t xml:space="preserve">Birimlerin Hassas Görevlerin </w:t>
      </w:r>
      <w:r w:rsidR="007674BC">
        <w:rPr>
          <w:rFonts w:ascii="Times New Roman" w:hAnsi="Times New Roman" w:cs="Times New Roman"/>
          <w:sz w:val="24"/>
          <w:szCs w:val="24"/>
        </w:rPr>
        <w:t>izlenmesinde</w:t>
      </w:r>
      <w:r w:rsidRPr="00D05C53">
        <w:rPr>
          <w:rFonts w:ascii="Times New Roman" w:hAnsi="Times New Roman" w:cs="Times New Roman"/>
          <w:sz w:val="24"/>
          <w:szCs w:val="24"/>
        </w:rPr>
        <w:t xml:space="preserve"> birim amirlerinin görevleri;</w:t>
      </w:r>
    </w:p>
    <w:p w14:paraId="4F1F1582" w14:textId="34D1773B" w:rsidR="00B16FD8" w:rsidRPr="00D05C53" w:rsidRDefault="00B16FD8" w:rsidP="007F6FC9">
      <w:pPr>
        <w:pStyle w:val="ListeParagraf"/>
        <w:numPr>
          <w:ilvl w:val="0"/>
          <w:numId w:val="23"/>
        </w:numPr>
        <w:autoSpaceDE w:val="0"/>
        <w:autoSpaceDN w:val="0"/>
        <w:adjustRightInd w:val="0"/>
        <w:spacing w:before="0" w:after="0" w:line="360" w:lineRule="auto"/>
        <w:jc w:val="both"/>
        <w:rPr>
          <w:rFonts w:ascii="Times New Roman" w:hAnsi="Times New Roman" w:cs="Times New Roman"/>
          <w:sz w:val="24"/>
          <w:szCs w:val="24"/>
        </w:rPr>
      </w:pPr>
      <w:r w:rsidRPr="00D05C53">
        <w:rPr>
          <w:rFonts w:ascii="Times New Roman" w:hAnsi="Times New Roman" w:cs="Times New Roman"/>
          <w:sz w:val="24"/>
          <w:szCs w:val="24"/>
        </w:rPr>
        <w:t>Periyodik aralıklarla gözden geçirmeli,</w:t>
      </w:r>
    </w:p>
    <w:p w14:paraId="33974E00" w14:textId="14BA51E7" w:rsidR="00B16FD8" w:rsidRPr="00D05C53" w:rsidRDefault="00B16FD8" w:rsidP="007F6FC9">
      <w:pPr>
        <w:pStyle w:val="ListeParagraf"/>
        <w:numPr>
          <w:ilvl w:val="0"/>
          <w:numId w:val="23"/>
        </w:num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sz w:val="24"/>
          <w:szCs w:val="24"/>
        </w:rPr>
        <w:t>Hangi aşamalarda aksaklıkların olabileceğini tespit etmeli,</w:t>
      </w:r>
    </w:p>
    <w:p w14:paraId="08CE1320" w14:textId="6177857D" w:rsidR="00B16FD8" w:rsidRPr="00EC6328" w:rsidRDefault="00B16FD8" w:rsidP="00EC6328">
      <w:pPr>
        <w:pStyle w:val="ListeParagraf"/>
        <w:numPr>
          <w:ilvl w:val="0"/>
          <w:numId w:val="23"/>
        </w:numPr>
        <w:autoSpaceDE w:val="0"/>
        <w:autoSpaceDN w:val="0"/>
        <w:adjustRightInd w:val="0"/>
        <w:spacing w:before="0" w:after="0" w:line="360" w:lineRule="auto"/>
        <w:jc w:val="both"/>
        <w:rPr>
          <w:rFonts w:ascii="Times New Roman" w:hAnsi="Times New Roman" w:cs="Times New Roman"/>
          <w:sz w:val="24"/>
          <w:szCs w:val="24"/>
        </w:rPr>
      </w:pPr>
      <w:r w:rsidRPr="00EC6328">
        <w:rPr>
          <w:rFonts w:ascii="Times New Roman" w:hAnsi="Times New Roman" w:cs="Times New Roman"/>
          <w:sz w:val="24"/>
          <w:szCs w:val="24"/>
        </w:rPr>
        <w:t xml:space="preserve">Bu aksaklıkların önlenebilmesi veya en aza indirilebilmesi için ne gibi önlemler alınabileceğine karar vermeli, </w:t>
      </w:r>
    </w:p>
    <w:p w14:paraId="64C065F3" w14:textId="27BE1401" w:rsidR="00B16FD8" w:rsidRPr="00EC6328" w:rsidRDefault="00B16FD8" w:rsidP="00EC6328">
      <w:pPr>
        <w:pStyle w:val="ListeParagraf"/>
        <w:numPr>
          <w:ilvl w:val="0"/>
          <w:numId w:val="23"/>
        </w:numPr>
        <w:autoSpaceDE w:val="0"/>
        <w:autoSpaceDN w:val="0"/>
        <w:adjustRightInd w:val="0"/>
        <w:spacing w:before="0" w:after="0" w:line="360" w:lineRule="auto"/>
        <w:jc w:val="both"/>
        <w:rPr>
          <w:rFonts w:ascii="Times New Roman" w:hAnsi="Times New Roman" w:cs="Times New Roman"/>
          <w:sz w:val="24"/>
          <w:szCs w:val="24"/>
        </w:rPr>
      </w:pPr>
      <w:r w:rsidRPr="00EC6328">
        <w:rPr>
          <w:rFonts w:ascii="Times New Roman" w:hAnsi="Times New Roman" w:cs="Times New Roman"/>
          <w:sz w:val="24"/>
          <w:szCs w:val="24"/>
        </w:rPr>
        <w:t xml:space="preserve">Görevlerdeki etkinliğin sağlanması için alınan önlemleri sürekli olarak izlemelidir. </w:t>
      </w:r>
    </w:p>
    <w:p w14:paraId="42172303" w14:textId="5E6C30C1" w:rsidR="00B16FD8" w:rsidRPr="00D05C53" w:rsidRDefault="00B16FD8"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 </w:t>
      </w:r>
    </w:p>
    <w:p w14:paraId="5E48E9F7" w14:textId="2566E539" w:rsidR="00BA7338" w:rsidRPr="006305E7" w:rsidRDefault="00BA7338"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6305E7">
        <w:rPr>
          <w:rFonts w:ascii="Times New Roman" w:hAnsi="Times New Roman" w:cs="Times New Roman"/>
          <w:color w:val="000000"/>
          <w:sz w:val="24"/>
          <w:szCs w:val="24"/>
        </w:rPr>
        <w:t xml:space="preserve">Harcama birimleri tespit ettikleri </w:t>
      </w:r>
      <w:r w:rsidR="00404FB1">
        <w:rPr>
          <w:rFonts w:ascii="Times New Roman" w:hAnsi="Times New Roman" w:cs="Times New Roman"/>
          <w:color w:val="000000"/>
          <w:sz w:val="24"/>
          <w:szCs w:val="24"/>
        </w:rPr>
        <w:t xml:space="preserve">ve güncelledikleri </w:t>
      </w:r>
      <w:r w:rsidR="00404FB1" w:rsidRPr="00D05C53">
        <w:rPr>
          <w:b/>
          <w:bCs/>
          <w:sz w:val="24"/>
          <w:szCs w:val="24"/>
        </w:rPr>
        <w:t>“Hassas Görev Envanteri Formu” (EK-2)</w:t>
      </w:r>
      <w:r w:rsidR="00404FB1">
        <w:rPr>
          <w:b/>
          <w:bCs/>
          <w:sz w:val="24"/>
          <w:szCs w:val="24"/>
        </w:rPr>
        <w:t>’nu</w:t>
      </w:r>
      <w:r w:rsidRPr="006305E7">
        <w:rPr>
          <w:rFonts w:ascii="Times New Roman" w:hAnsi="Times New Roman" w:cs="Times New Roman"/>
          <w:color w:val="000000"/>
          <w:sz w:val="24"/>
          <w:szCs w:val="24"/>
        </w:rPr>
        <w:t xml:space="preserve"> Strateji Geliştirme Daire Başkanlığına bildirir. </w:t>
      </w:r>
    </w:p>
    <w:p w14:paraId="43EDEFD5" w14:textId="733F4691" w:rsidR="00B16FD8" w:rsidRPr="00D05C53" w:rsidRDefault="00BA7338" w:rsidP="007F6FC9">
      <w:pPr>
        <w:pStyle w:val="Default"/>
        <w:spacing w:line="360" w:lineRule="auto"/>
        <w:ind w:left="720"/>
        <w:jc w:val="both"/>
        <w:rPr>
          <w:u w:val="single"/>
        </w:rPr>
      </w:pPr>
      <w:r w:rsidRPr="006305E7">
        <w:t>Hassas görevler, en az yılda bir kez gözden geçirilir ve güncellenir.</w:t>
      </w:r>
    </w:p>
    <w:p w14:paraId="20CFC86C" w14:textId="41FC6178" w:rsidR="00B16FD8" w:rsidRPr="00D05C53" w:rsidRDefault="00B16FD8" w:rsidP="007F6FC9">
      <w:pPr>
        <w:pStyle w:val="Default"/>
        <w:spacing w:line="360" w:lineRule="auto"/>
        <w:ind w:left="720"/>
        <w:jc w:val="both"/>
        <w:rPr>
          <w:u w:val="single"/>
        </w:rPr>
      </w:pPr>
    </w:p>
    <w:p w14:paraId="0B88B46E" w14:textId="26767942" w:rsidR="00152F30" w:rsidRPr="00D05C53" w:rsidRDefault="00A701AC" w:rsidP="007F6FC9">
      <w:pPr>
        <w:pStyle w:val="ListeParagraf"/>
        <w:numPr>
          <w:ilvl w:val="1"/>
          <w:numId w:val="34"/>
        </w:numPr>
        <w:spacing w:before="0" w:line="240" w:lineRule="auto"/>
        <w:ind w:left="1134"/>
        <w:jc w:val="both"/>
        <w:rPr>
          <w:sz w:val="24"/>
          <w:szCs w:val="24"/>
          <w:u w:val="single"/>
        </w:rPr>
      </w:pPr>
      <w:r w:rsidRPr="00A701AC">
        <w:rPr>
          <w:rFonts w:ascii="Times New Roman" w:hAnsi="Times New Roman" w:cs="Times New Roman"/>
          <w:b/>
          <w:bCs/>
          <w:color w:val="000000"/>
          <w:sz w:val="24"/>
          <w:szCs w:val="24"/>
        </w:rPr>
        <w:t>Sorumluluk</w:t>
      </w:r>
    </w:p>
    <w:p w14:paraId="167E94F0" w14:textId="77777777" w:rsidR="00152F30" w:rsidRPr="00D05C53" w:rsidRDefault="00152F30"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Hassas görevler harcama birimleri düzeyinde tespit edilmelidir.</w:t>
      </w:r>
    </w:p>
    <w:p w14:paraId="11247EC7" w14:textId="77777777" w:rsidR="00152F30" w:rsidRPr="00D05C53" w:rsidRDefault="00152F30" w:rsidP="007F6FC9">
      <w:pPr>
        <w:pStyle w:val="Default"/>
        <w:spacing w:line="360" w:lineRule="auto"/>
        <w:ind w:firstLine="708"/>
        <w:jc w:val="both"/>
      </w:pPr>
      <w:r w:rsidRPr="00D05C53">
        <w:t xml:space="preserve">Hassas görevleri tespit etme ve hassas görevlerin aksatılmaksızın sürdürülebilmesi için gerekli tedbirlerin alınması </w:t>
      </w:r>
      <w:r w:rsidRPr="00B33064">
        <w:rPr>
          <w:b/>
          <w:bCs/>
        </w:rPr>
        <w:t>harcama yetkilisinin sorumluluğundadır</w:t>
      </w:r>
      <w:r w:rsidRPr="00D05C53">
        <w:t>.</w:t>
      </w:r>
    </w:p>
    <w:p w14:paraId="32EB2CAC" w14:textId="77777777" w:rsidR="00D60642" w:rsidRPr="00D05C53" w:rsidRDefault="00D60642" w:rsidP="007F6FC9">
      <w:pPr>
        <w:autoSpaceDE w:val="0"/>
        <w:autoSpaceDN w:val="0"/>
        <w:adjustRightInd w:val="0"/>
        <w:spacing w:before="0" w:after="0" w:line="240" w:lineRule="auto"/>
        <w:ind w:firstLine="708"/>
        <w:jc w:val="both"/>
        <w:rPr>
          <w:rFonts w:ascii="Times New Roman" w:hAnsi="Times New Roman" w:cs="Times New Roman"/>
          <w:color w:val="000000"/>
          <w:sz w:val="24"/>
          <w:szCs w:val="24"/>
          <w:u w:val="single"/>
        </w:rPr>
      </w:pPr>
    </w:p>
    <w:p w14:paraId="22CF04A5" w14:textId="77777777" w:rsidR="00D60642" w:rsidRPr="00D05C53" w:rsidRDefault="00D60642" w:rsidP="007F6FC9">
      <w:pPr>
        <w:autoSpaceDE w:val="0"/>
        <w:autoSpaceDN w:val="0"/>
        <w:adjustRightInd w:val="0"/>
        <w:spacing w:before="0" w:after="0" w:line="240" w:lineRule="auto"/>
        <w:ind w:firstLine="708"/>
        <w:jc w:val="both"/>
        <w:rPr>
          <w:rFonts w:ascii="Times New Roman" w:hAnsi="Times New Roman" w:cs="Times New Roman"/>
          <w:color w:val="000000"/>
          <w:sz w:val="24"/>
          <w:szCs w:val="24"/>
          <w:u w:val="single"/>
        </w:rPr>
      </w:pPr>
    </w:p>
    <w:p w14:paraId="311BE0D8" w14:textId="29AE0F1E" w:rsidR="00152F30" w:rsidRPr="00A701AC" w:rsidRDefault="00A701AC" w:rsidP="007F6FC9">
      <w:pPr>
        <w:pStyle w:val="ListeParagraf"/>
        <w:numPr>
          <w:ilvl w:val="1"/>
          <w:numId w:val="34"/>
        </w:numPr>
        <w:spacing w:before="0" w:line="240" w:lineRule="auto"/>
        <w:ind w:left="1134"/>
        <w:jc w:val="both"/>
        <w:rPr>
          <w:rFonts w:ascii="Times New Roman" w:hAnsi="Times New Roman" w:cs="Times New Roman"/>
          <w:b/>
          <w:bCs/>
          <w:color w:val="000000"/>
          <w:sz w:val="24"/>
          <w:szCs w:val="24"/>
        </w:rPr>
      </w:pPr>
      <w:r w:rsidRPr="00A701AC">
        <w:rPr>
          <w:rFonts w:ascii="Times New Roman" w:hAnsi="Times New Roman" w:cs="Times New Roman"/>
          <w:b/>
          <w:bCs/>
          <w:color w:val="000000"/>
          <w:sz w:val="24"/>
          <w:szCs w:val="24"/>
        </w:rPr>
        <w:t xml:space="preserve">Hassas Görev Belirleme Komisyonu </w:t>
      </w:r>
    </w:p>
    <w:p w14:paraId="158D9085" w14:textId="77777777" w:rsidR="00152F30" w:rsidRPr="00D05C53" w:rsidRDefault="00152F30" w:rsidP="007F6FC9">
      <w:pPr>
        <w:autoSpaceDE w:val="0"/>
        <w:autoSpaceDN w:val="0"/>
        <w:adjustRightInd w:val="0"/>
        <w:spacing w:before="0" w:after="0" w:line="240" w:lineRule="auto"/>
        <w:jc w:val="both"/>
        <w:rPr>
          <w:rFonts w:ascii="Times New Roman" w:hAnsi="Times New Roman" w:cs="Times New Roman"/>
          <w:color w:val="000000"/>
          <w:sz w:val="24"/>
          <w:szCs w:val="24"/>
          <w:u w:val="single"/>
        </w:rPr>
      </w:pPr>
    </w:p>
    <w:p w14:paraId="027D2850" w14:textId="75A24C20" w:rsidR="00B33064" w:rsidRDefault="00B33064"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Hassas Görev Belirleme iş ve işlemleri, Giresun Üniversitesi Kurumsal Risk Yönetimi Yönergesinin</w:t>
      </w:r>
      <w:r w:rsidR="00677A21">
        <w:rPr>
          <w:rFonts w:ascii="Times New Roman" w:hAnsi="Times New Roman" w:cs="Times New Roman"/>
          <w:color w:val="000000"/>
          <w:sz w:val="24"/>
          <w:szCs w:val="24"/>
        </w:rPr>
        <w:t xml:space="preserve"> 12. Maddesine göre oluşturulan </w:t>
      </w:r>
      <w:r w:rsidR="00677A21" w:rsidRPr="00677A21">
        <w:rPr>
          <w:rFonts w:ascii="Times New Roman" w:hAnsi="Times New Roman" w:cs="Times New Roman"/>
          <w:b/>
          <w:bCs/>
          <w:color w:val="000000"/>
          <w:sz w:val="24"/>
          <w:szCs w:val="24"/>
        </w:rPr>
        <w:t>“Birim Risk Yönetim Ekibi”</w:t>
      </w:r>
      <w:r w:rsidR="00677A21">
        <w:rPr>
          <w:rFonts w:ascii="Times New Roman" w:hAnsi="Times New Roman" w:cs="Times New Roman"/>
          <w:color w:val="000000"/>
          <w:sz w:val="24"/>
          <w:szCs w:val="24"/>
        </w:rPr>
        <w:t xml:space="preserve"> tarafından yürütülür. </w:t>
      </w:r>
    </w:p>
    <w:p w14:paraId="73599D13" w14:textId="77777777" w:rsidR="00B16FD8" w:rsidRPr="00D05C53" w:rsidRDefault="00B16FD8" w:rsidP="007F6FC9">
      <w:pPr>
        <w:pStyle w:val="Default"/>
        <w:spacing w:line="360" w:lineRule="auto"/>
        <w:ind w:left="720"/>
        <w:jc w:val="both"/>
        <w:rPr>
          <w:u w:val="single"/>
        </w:rPr>
      </w:pPr>
    </w:p>
    <w:p w14:paraId="6564F3CF" w14:textId="0E8B9EED" w:rsidR="00B16FD8" w:rsidRPr="00A701AC" w:rsidRDefault="00A701AC" w:rsidP="007F6FC9">
      <w:pPr>
        <w:pStyle w:val="ListeParagraf"/>
        <w:numPr>
          <w:ilvl w:val="1"/>
          <w:numId w:val="34"/>
        </w:numPr>
        <w:spacing w:before="0" w:line="240" w:lineRule="auto"/>
        <w:ind w:left="1134"/>
        <w:jc w:val="both"/>
        <w:rPr>
          <w:b/>
          <w:bCs/>
          <w:sz w:val="24"/>
          <w:szCs w:val="24"/>
        </w:rPr>
      </w:pPr>
      <w:r w:rsidRPr="00A701AC">
        <w:rPr>
          <w:rFonts w:ascii="Times New Roman" w:hAnsi="Times New Roman" w:cs="Times New Roman"/>
          <w:b/>
          <w:bCs/>
          <w:color w:val="000000"/>
          <w:sz w:val="24"/>
          <w:szCs w:val="24"/>
        </w:rPr>
        <w:t>Görevden</w:t>
      </w:r>
      <w:r w:rsidRPr="00A701AC">
        <w:rPr>
          <w:b/>
          <w:bCs/>
          <w:sz w:val="24"/>
          <w:szCs w:val="24"/>
        </w:rPr>
        <w:t xml:space="preserve"> Ayrılan Personel İçin Ne Yapmak Gerekir?</w:t>
      </w:r>
    </w:p>
    <w:p w14:paraId="461056AB" w14:textId="77777777" w:rsidR="00BA7338" w:rsidRPr="00D05C53" w:rsidRDefault="00BA7338"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Görevden ayrılan personelin yerine gelen kişinin görev hakkında yeterince bilgi sahibi olmaması o alanda işlerin aksamasına sebep olabilir. Bu yüzden, görevinden ayrılan personel ilgili harcama yetkilisinin bilgisi dahilinde, göreviyle ilgili görev devir formu hazırlayacak ve yeni gelen personele sunacaktır. Bu nedenle görevden ayrılan personelin durumunu </w:t>
      </w:r>
      <w:r w:rsidRPr="00EC6328">
        <w:rPr>
          <w:rFonts w:ascii="Times New Roman" w:hAnsi="Times New Roman" w:cs="Times New Roman"/>
          <w:b/>
          <w:bCs/>
          <w:color w:val="000000"/>
          <w:sz w:val="24"/>
          <w:szCs w:val="24"/>
        </w:rPr>
        <w:t>“Hassas”</w:t>
      </w:r>
      <w:r w:rsidRPr="00D05C53">
        <w:rPr>
          <w:rFonts w:ascii="Times New Roman" w:hAnsi="Times New Roman" w:cs="Times New Roman"/>
          <w:color w:val="000000"/>
          <w:sz w:val="24"/>
          <w:szCs w:val="24"/>
        </w:rPr>
        <w:t xml:space="preserve"> olarak görmek gerekmektedir. Bu durum envanter listesinde yer almalıdır. </w:t>
      </w:r>
    </w:p>
    <w:p w14:paraId="53B04ED7" w14:textId="10B57AE7" w:rsidR="00CC0440" w:rsidRDefault="00BA7338"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Hizmetin herhangi bir aksama olmadan sürdürülebilmesi için görevlendirilen personelin gerekli donanıma sahip olmasını sağlamaya yönelik </w:t>
      </w:r>
      <w:r w:rsidR="00CC0440">
        <w:rPr>
          <w:rFonts w:ascii="Times New Roman" w:hAnsi="Times New Roman" w:cs="Times New Roman"/>
          <w:color w:val="000000"/>
          <w:sz w:val="24"/>
          <w:szCs w:val="24"/>
        </w:rPr>
        <w:t>çalışma yapılmalıdır.</w:t>
      </w:r>
      <w:r w:rsidRPr="00D05C53">
        <w:rPr>
          <w:rFonts w:ascii="Times New Roman" w:hAnsi="Times New Roman" w:cs="Times New Roman"/>
          <w:color w:val="000000"/>
          <w:sz w:val="24"/>
          <w:szCs w:val="24"/>
        </w:rPr>
        <w:t xml:space="preserve"> </w:t>
      </w:r>
      <w:r w:rsidR="00CC0440">
        <w:rPr>
          <w:rFonts w:ascii="Times New Roman" w:hAnsi="Times New Roman" w:cs="Times New Roman"/>
          <w:color w:val="000000"/>
          <w:sz w:val="24"/>
          <w:szCs w:val="24"/>
        </w:rPr>
        <w:lastRenderedPageBreak/>
        <w:t>G</w:t>
      </w:r>
      <w:r w:rsidRPr="00D05C53">
        <w:rPr>
          <w:rFonts w:ascii="Times New Roman" w:hAnsi="Times New Roman" w:cs="Times New Roman"/>
          <w:color w:val="000000"/>
          <w:sz w:val="24"/>
          <w:szCs w:val="24"/>
        </w:rPr>
        <w:t xml:space="preserve">örevinden ayrılan personelin </w:t>
      </w:r>
      <w:r w:rsidR="008715C9" w:rsidRPr="00D05C53">
        <w:rPr>
          <w:rFonts w:ascii="Times New Roman" w:hAnsi="Times New Roman" w:cs="Times New Roman"/>
          <w:b/>
          <w:bCs/>
          <w:color w:val="000000"/>
          <w:sz w:val="24"/>
          <w:szCs w:val="24"/>
        </w:rPr>
        <w:t>“</w:t>
      </w:r>
      <w:r w:rsidR="008715C9">
        <w:rPr>
          <w:rFonts w:ascii="Times New Roman" w:hAnsi="Times New Roman" w:cs="Times New Roman"/>
          <w:b/>
          <w:bCs/>
          <w:color w:val="000000"/>
          <w:sz w:val="24"/>
          <w:szCs w:val="24"/>
        </w:rPr>
        <w:t xml:space="preserve">Görev </w:t>
      </w:r>
      <w:r w:rsidR="008715C9" w:rsidRPr="00D05C53">
        <w:rPr>
          <w:rFonts w:ascii="Times New Roman" w:hAnsi="Times New Roman" w:cs="Times New Roman"/>
          <w:b/>
          <w:bCs/>
          <w:color w:val="000000"/>
          <w:sz w:val="24"/>
          <w:szCs w:val="24"/>
        </w:rPr>
        <w:t xml:space="preserve">Devir-Teslim </w:t>
      </w:r>
      <w:r w:rsidR="008715C9">
        <w:rPr>
          <w:rFonts w:ascii="Times New Roman" w:hAnsi="Times New Roman" w:cs="Times New Roman"/>
          <w:b/>
          <w:bCs/>
          <w:color w:val="000000"/>
          <w:sz w:val="24"/>
          <w:szCs w:val="24"/>
        </w:rPr>
        <w:t>Formu</w:t>
      </w:r>
      <w:r w:rsidR="008715C9" w:rsidRPr="00D05C53">
        <w:rPr>
          <w:rFonts w:ascii="Times New Roman" w:hAnsi="Times New Roman" w:cs="Times New Roman"/>
          <w:b/>
          <w:bCs/>
          <w:color w:val="000000"/>
          <w:sz w:val="24"/>
          <w:szCs w:val="24"/>
        </w:rPr>
        <w:t>”</w:t>
      </w:r>
      <w:r w:rsidR="008715C9">
        <w:rPr>
          <w:rFonts w:ascii="Times New Roman" w:hAnsi="Times New Roman" w:cs="Times New Roman"/>
          <w:b/>
          <w:bCs/>
          <w:color w:val="000000"/>
          <w:sz w:val="24"/>
          <w:szCs w:val="24"/>
        </w:rPr>
        <w:t xml:space="preserve"> </w:t>
      </w:r>
      <w:r w:rsidR="008715C9" w:rsidRPr="00D05C53">
        <w:rPr>
          <w:rFonts w:ascii="Times New Roman" w:hAnsi="Times New Roman" w:cs="Times New Roman"/>
          <w:b/>
          <w:bCs/>
          <w:color w:val="000000"/>
          <w:sz w:val="24"/>
          <w:szCs w:val="24"/>
        </w:rPr>
        <w:t>(EK</w:t>
      </w:r>
      <w:r w:rsidR="00CA6E25">
        <w:rPr>
          <w:rFonts w:ascii="Times New Roman" w:hAnsi="Times New Roman" w:cs="Times New Roman"/>
          <w:b/>
          <w:bCs/>
          <w:color w:val="000000"/>
          <w:sz w:val="24"/>
          <w:szCs w:val="24"/>
        </w:rPr>
        <w:t>-</w:t>
      </w:r>
      <w:r w:rsidR="008715C9" w:rsidRPr="00D05C53">
        <w:rPr>
          <w:rFonts w:ascii="Times New Roman" w:hAnsi="Times New Roman" w:cs="Times New Roman"/>
          <w:b/>
          <w:bCs/>
          <w:color w:val="000000"/>
          <w:sz w:val="24"/>
          <w:szCs w:val="24"/>
        </w:rPr>
        <w:t>4)</w:t>
      </w:r>
      <w:r w:rsidR="008715C9">
        <w:rPr>
          <w:rFonts w:ascii="Times New Roman" w:hAnsi="Times New Roman" w:cs="Times New Roman"/>
          <w:b/>
          <w:bCs/>
          <w:color w:val="000000"/>
          <w:sz w:val="24"/>
          <w:szCs w:val="24"/>
        </w:rPr>
        <w:t xml:space="preserve"> </w:t>
      </w:r>
      <w:r w:rsidRPr="00D05C53">
        <w:rPr>
          <w:rFonts w:ascii="Times New Roman" w:hAnsi="Times New Roman" w:cs="Times New Roman"/>
          <w:color w:val="000000"/>
          <w:sz w:val="24"/>
          <w:szCs w:val="24"/>
        </w:rPr>
        <w:t xml:space="preserve">hazırlayarak </w:t>
      </w:r>
      <w:r w:rsidR="00A701AC">
        <w:rPr>
          <w:rFonts w:ascii="Times New Roman" w:hAnsi="Times New Roman" w:cs="Times New Roman"/>
          <w:color w:val="000000"/>
          <w:sz w:val="24"/>
          <w:szCs w:val="24"/>
        </w:rPr>
        <w:t>görevi devrettiği</w:t>
      </w:r>
      <w:r w:rsidRPr="00D05C53">
        <w:rPr>
          <w:rFonts w:ascii="Times New Roman" w:hAnsi="Times New Roman" w:cs="Times New Roman"/>
          <w:color w:val="000000"/>
          <w:sz w:val="24"/>
          <w:szCs w:val="24"/>
        </w:rPr>
        <w:t xml:space="preserve"> personele vermesi, sorumluluğu altındaki dosyaların da bir tutanakla </w:t>
      </w:r>
      <w:r w:rsidR="00CC0440">
        <w:rPr>
          <w:rFonts w:ascii="Times New Roman" w:hAnsi="Times New Roman" w:cs="Times New Roman"/>
          <w:color w:val="000000"/>
          <w:sz w:val="24"/>
          <w:szCs w:val="24"/>
        </w:rPr>
        <w:t xml:space="preserve">yeni görevliye </w:t>
      </w:r>
      <w:r w:rsidRPr="00D05C53">
        <w:rPr>
          <w:rFonts w:ascii="Times New Roman" w:hAnsi="Times New Roman" w:cs="Times New Roman"/>
          <w:color w:val="000000"/>
          <w:sz w:val="24"/>
          <w:szCs w:val="24"/>
        </w:rPr>
        <w:t xml:space="preserve">teslim </w:t>
      </w:r>
      <w:r w:rsidR="00CC0440">
        <w:rPr>
          <w:rFonts w:ascii="Times New Roman" w:hAnsi="Times New Roman" w:cs="Times New Roman"/>
          <w:color w:val="000000"/>
          <w:sz w:val="24"/>
          <w:szCs w:val="24"/>
        </w:rPr>
        <w:t>etmesi kurumsal risk yönetimi açısından oldukça önemlidir.</w:t>
      </w:r>
      <w:r w:rsidRPr="00D05C53">
        <w:rPr>
          <w:rFonts w:ascii="Times New Roman" w:hAnsi="Times New Roman" w:cs="Times New Roman"/>
          <w:color w:val="000000"/>
          <w:sz w:val="24"/>
          <w:szCs w:val="24"/>
        </w:rPr>
        <w:t xml:space="preserve"> </w:t>
      </w:r>
    </w:p>
    <w:p w14:paraId="2B912DB0" w14:textId="31E6BCBE" w:rsidR="008715C9" w:rsidRDefault="008715C9" w:rsidP="008715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Görev </w:t>
      </w:r>
      <w:r w:rsidRPr="00D05C53">
        <w:rPr>
          <w:rFonts w:ascii="Times New Roman" w:hAnsi="Times New Roman" w:cs="Times New Roman"/>
          <w:b/>
          <w:bCs/>
          <w:color w:val="000000"/>
          <w:sz w:val="24"/>
          <w:szCs w:val="24"/>
        </w:rPr>
        <w:t xml:space="preserve">Devir-Teslim </w:t>
      </w:r>
      <w:r>
        <w:rPr>
          <w:rFonts w:ascii="Times New Roman" w:hAnsi="Times New Roman" w:cs="Times New Roman"/>
          <w:b/>
          <w:bCs/>
          <w:color w:val="000000"/>
          <w:sz w:val="24"/>
          <w:szCs w:val="24"/>
        </w:rPr>
        <w:t>Formu</w:t>
      </w:r>
      <w:r w:rsidRPr="00D05C5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05C53">
        <w:rPr>
          <w:rFonts w:ascii="Times New Roman" w:hAnsi="Times New Roman" w:cs="Times New Roman"/>
          <w:b/>
          <w:bCs/>
          <w:color w:val="000000"/>
          <w:sz w:val="24"/>
          <w:szCs w:val="24"/>
        </w:rPr>
        <w:t>(EK</w:t>
      </w:r>
      <w:r w:rsidR="00CA6E25">
        <w:rPr>
          <w:rFonts w:ascii="Times New Roman" w:hAnsi="Times New Roman" w:cs="Times New Roman"/>
          <w:b/>
          <w:bCs/>
          <w:color w:val="000000"/>
          <w:sz w:val="24"/>
          <w:szCs w:val="24"/>
        </w:rPr>
        <w:t>-</w:t>
      </w:r>
      <w:r w:rsidRPr="00D05C5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w:t>
      </w:r>
      <w:r w:rsidR="00BA7338" w:rsidRPr="00D05C53">
        <w:rPr>
          <w:sz w:val="24"/>
          <w:szCs w:val="24"/>
        </w:rPr>
        <w:t xml:space="preserve">“yürütülmekte olan önemli işlerin listesi”, </w:t>
      </w:r>
      <w:r w:rsidR="0023272C">
        <w:rPr>
          <w:sz w:val="24"/>
          <w:szCs w:val="24"/>
        </w:rPr>
        <w:t>“</w:t>
      </w:r>
      <w:r w:rsidR="00BA7338" w:rsidRPr="00D05C53">
        <w:rPr>
          <w:sz w:val="24"/>
          <w:szCs w:val="24"/>
        </w:rPr>
        <w:t>süreli ve zamanlı işler listesi” ve benzeri hususlara yer verilmelidir.</w:t>
      </w:r>
      <w:r w:rsidR="00787302">
        <w:rPr>
          <w:sz w:val="24"/>
          <w:szCs w:val="24"/>
        </w:rPr>
        <w:t xml:space="preserve"> </w:t>
      </w:r>
      <w:r w:rsidRPr="00D05C5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Görev </w:t>
      </w:r>
      <w:r w:rsidRPr="00D05C53">
        <w:rPr>
          <w:rFonts w:ascii="Times New Roman" w:hAnsi="Times New Roman" w:cs="Times New Roman"/>
          <w:b/>
          <w:bCs/>
          <w:color w:val="000000"/>
          <w:sz w:val="24"/>
          <w:szCs w:val="24"/>
        </w:rPr>
        <w:t xml:space="preserve">Devir-Teslim </w:t>
      </w:r>
      <w:r>
        <w:rPr>
          <w:rFonts w:ascii="Times New Roman" w:hAnsi="Times New Roman" w:cs="Times New Roman"/>
          <w:b/>
          <w:bCs/>
          <w:color w:val="000000"/>
          <w:sz w:val="24"/>
          <w:szCs w:val="24"/>
        </w:rPr>
        <w:t>Formu</w:t>
      </w:r>
      <w:r w:rsidRPr="00D05C5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05C53">
        <w:rPr>
          <w:rFonts w:ascii="Times New Roman" w:hAnsi="Times New Roman" w:cs="Times New Roman"/>
          <w:b/>
          <w:bCs/>
          <w:color w:val="000000"/>
          <w:sz w:val="24"/>
          <w:szCs w:val="24"/>
        </w:rPr>
        <w:t>(EK</w:t>
      </w:r>
      <w:r w:rsidR="00CA6E25">
        <w:rPr>
          <w:rFonts w:ascii="Times New Roman" w:hAnsi="Times New Roman" w:cs="Times New Roman"/>
          <w:b/>
          <w:bCs/>
          <w:color w:val="000000"/>
          <w:sz w:val="24"/>
          <w:szCs w:val="24"/>
        </w:rPr>
        <w:t>-</w:t>
      </w:r>
      <w:r w:rsidRPr="00D05C5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w:t>
      </w:r>
      <w:r>
        <w:rPr>
          <w:sz w:val="24"/>
          <w:szCs w:val="24"/>
        </w:rPr>
        <w:t>birimde</w:t>
      </w:r>
      <w:r w:rsidRPr="008715C9">
        <w:rPr>
          <w:rFonts w:ascii="Times New Roman" w:hAnsi="Times New Roman" w:cs="Times New Roman"/>
          <w:color w:val="000000"/>
          <w:sz w:val="24"/>
          <w:szCs w:val="24"/>
        </w:rPr>
        <w:t xml:space="preserve">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w:t>
      </w:r>
      <w:r w:rsidRPr="008715C9">
        <w:rPr>
          <w:rFonts w:ascii="Times New Roman" w:hAnsi="Times New Roman" w:cs="Times New Roman"/>
          <w:b/>
          <w:bCs/>
          <w:color w:val="000000"/>
          <w:sz w:val="24"/>
          <w:szCs w:val="24"/>
        </w:rPr>
        <w:t>30 günden uzun süreli ayrılmalarda</w:t>
      </w:r>
      <w:r w:rsidRPr="008715C9">
        <w:rPr>
          <w:rFonts w:ascii="Times New Roman" w:hAnsi="Times New Roman" w:cs="Times New Roman"/>
          <w:color w:val="000000"/>
          <w:sz w:val="24"/>
          <w:szCs w:val="24"/>
        </w:rPr>
        <w:t xml:space="preserve">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1FC2A007" w14:textId="6097F2DA" w:rsidR="008715C9" w:rsidRPr="008715C9" w:rsidRDefault="008715C9" w:rsidP="008715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8715C9">
        <w:rPr>
          <w:rFonts w:ascii="Times New Roman" w:hAnsi="Times New Roman" w:cs="Times New Roman"/>
          <w:color w:val="000000"/>
          <w:sz w:val="24"/>
          <w:szCs w:val="24"/>
        </w:rPr>
        <w:t>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Bu Form doldurulup görev devri yapılmadan ilişik kesilmeyecektir.</w:t>
      </w:r>
    </w:p>
    <w:p w14:paraId="7D4EA896" w14:textId="1DCD5302" w:rsidR="00047E90" w:rsidRDefault="00047E90">
      <w:pPr>
        <w:rPr>
          <w:rFonts w:ascii="Times New Roman" w:hAnsi="Times New Roman" w:cs="Times New Roman"/>
          <w:color w:val="000000"/>
          <w:sz w:val="24"/>
          <w:szCs w:val="24"/>
        </w:rPr>
      </w:pPr>
      <w:r>
        <w:br w:type="page"/>
      </w:r>
    </w:p>
    <w:p w14:paraId="68F64000" w14:textId="77777777" w:rsidR="00BA7338" w:rsidRPr="00D05C53" w:rsidRDefault="00BA7338" w:rsidP="007F6FC9">
      <w:pPr>
        <w:pStyle w:val="Default"/>
        <w:spacing w:line="360" w:lineRule="auto"/>
        <w:ind w:left="720"/>
        <w:jc w:val="both"/>
      </w:pPr>
    </w:p>
    <w:p w14:paraId="4AB9FA36" w14:textId="682C96F3" w:rsidR="0069260B" w:rsidRPr="00787302" w:rsidRDefault="0069260B" w:rsidP="007F6FC9">
      <w:pPr>
        <w:pStyle w:val="ListeParagraf"/>
        <w:numPr>
          <w:ilvl w:val="0"/>
          <w:numId w:val="34"/>
        </w:numPr>
        <w:autoSpaceDE w:val="0"/>
        <w:autoSpaceDN w:val="0"/>
        <w:adjustRightInd w:val="0"/>
        <w:spacing w:before="0" w:after="0" w:line="240" w:lineRule="auto"/>
        <w:jc w:val="both"/>
        <w:rPr>
          <w:rFonts w:ascii="Times New Roman" w:hAnsi="Times New Roman" w:cs="Times New Roman"/>
          <w:b/>
          <w:bCs/>
          <w:color w:val="000000"/>
          <w:sz w:val="24"/>
          <w:szCs w:val="24"/>
          <w:u w:val="single"/>
        </w:rPr>
      </w:pPr>
      <w:r w:rsidRPr="00787302">
        <w:rPr>
          <w:rFonts w:ascii="Times New Roman" w:hAnsi="Times New Roman" w:cs="Times New Roman"/>
          <w:b/>
          <w:bCs/>
          <w:color w:val="000000"/>
          <w:sz w:val="24"/>
          <w:szCs w:val="24"/>
          <w:u w:val="single"/>
        </w:rPr>
        <w:t xml:space="preserve">HASSAS GÖREV ÖRNEKLERİ </w:t>
      </w:r>
    </w:p>
    <w:p w14:paraId="2B5A9128" w14:textId="77777777" w:rsidR="0069260B" w:rsidRPr="00D05C53" w:rsidRDefault="0069260B" w:rsidP="007F6FC9">
      <w:pPr>
        <w:autoSpaceDE w:val="0"/>
        <w:autoSpaceDN w:val="0"/>
        <w:adjustRightInd w:val="0"/>
        <w:spacing w:before="0" w:after="0" w:line="240" w:lineRule="auto"/>
        <w:jc w:val="both"/>
        <w:rPr>
          <w:rFonts w:ascii="Times New Roman" w:hAnsi="Times New Roman" w:cs="Times New Roman"/>
          <w:color w:val="000000"/>
          <w:sz w:val="24"/>
          <w:szCs w:val="24"/>
          <w:u w:val="single"/>
        </w:rPr>
      </w:pPr>
    </w:p>
    <w:p w14:paraId="5BC0C6FA" w14:textId="278974F1"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1: </w:t>
      </w:r>
    </w:p>
    <w:p w14:paraId="0D9E4B1A" w14:textId="5F5809EE"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Personel kayıtları gizlidir ancak görmemesi gereken kişi ya da kişilerin bu kayıtları görmesi birimin fonksiyonunu yerine getirmesini engeller mi? Kişisel Verileri Koruma Kanunu gereğince suç teşkil eder mi? </w:t>
      </w:r>
    </w:p>
    <w:p w14:paraId="0CB3D59A" w14:textId="0A50026E"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hassas bir görev olarak belirlenmelidir. </w:t>
      </w:r>
    </w:p>
    <w:p w14:paraId="3A79D9C7" w14:textId="77777777" w:rsidR="00787302" w:rsidRPr="00D05C53" w:rsidRDefault="00787302"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6A162E6A" w14:textId="43C081DD"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2: </w:t>
      </w:r>
    </w:p>
    <w:p w14:paraId="6FFF7E8F" w14:textId="3EFD6CA6"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Üniversitemiz Personel Bilgi Yönetim Sisteminde tüm personele </w:t>
      </w:r>
      <w:r w:rsidR="0023272C">
        <w:rPr>
          <w:rFonts w:ascii="Times New Roman" w:hAnsi="Times New Roman" w:cs="Times New Roman"/>
          <w:color w:val="000000"/>
          <w:sz w:val="24"/>
          <w:szCs w:val="24"/>
        </w:rPr>
        <w:t xml:space="preserve">şifresiz bir şekilde </w:t>
      </w:r>
      <w:r w:rsidRPr="00D05C53">
        <w:rPr>
          <w:rFonts w:ascii="Times New Roman" w:hAnsi="Times New Roman" w:cs="Times New Roman"/>
          <w:color w:val="000000"/>
          <w:sz w:val="24"/>
          <w:szCs w:val="24"/>
        </w:rPr>
        <w:t xml:space="preserve">sisteme giriş yapma yetkisi verilirse ve bu görevdeki bir aksaklık, birimin çok büyük bir maddi zarara uğramasına, itibarın zedelenmesine, iç ve dış etkenlere yüksek derecede maruz kalmasına, faaliyetlerini tamamlayamaması gibi hata yapılması ihtimaliyle karşılaşmasına neden olur mu? </w:t>
      </w:r>
    </w:p>
    <w:p w14:paraId="37A71CED" w14:textId="6FA47A63"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hassas bir görev olarak belirlenmelidir. </w:t>
      </w:r>
    </w:p>
    <w:p w14:paraId="13F812AA" w14:textId="77777777" w:rsidR="00787302" w:rsidRPr="00D05C53" w:rsidRDefault="00787302"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210D7602" w14:textId="72EFDB61"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3: </w:t>
      </w:r>
    </w:p>
    <w:p w14:paraId="1C74F043" w14:textId="76C01105"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Mezuniyet ve diploma verilmesi ile ilgili işlerde öğrencilerle veya aldıkları dersler ve kredileriyle ilgili eksik veya hatalı bilgiye yer verilmesi ne gibi riskler oluşturur? Bu süreçlerin aksaması birimin dışarıdan olumsuz tepki almasına neden olur mu? </w:t>
      </w:r>
    </w:p>
    <w:p w14:paraId="4D320365" w14:textId="5D585A09"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hassas bir görev olarak belirlenmelidir. </w:t>
      </w:r>
    </w:p>
    <w:p w14:paraId="2182F479" w14:textId="77777777" w:rsidR="007F6FC9" w:rsidRPr="00D05C53" w:rsidRDefault="007F6FC9"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12B9175B" w14:textId="30C7377F"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4: </w:t>
      </w:r>
    </w:p>
    <w:p w14:paraId="61C1B37B" w14:textId="1306E772"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Alınmamış malın alınmış, yapılmamış işinin yapılmış, gerçekleştirilmemiş hizmetinin gerçekleştirmiş gösterilmesi risk ve suç oluşturur mu? Bu faaliyetlerin hesap verme yükümlülüğü fazla mıdır? </w:t>
      </w:r>
    </w:p>
    <w:p w14:paraId="5F0F6314" w14:textId="4A023CC1"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görevi yerine getirmede sorumlu personel Türk Ceza Kanunu’na göre yargılanır. Bu nedenle, Muayene Kabul Komisyonunda yürütülen görevler hassas görevlerdir. </w:t>
      </w:r>
    </w:p>
    <w:p w14:paraId="52E1A283" w14:textId="352452BC" w:rsidR="00047E90" w:rsidRDefault="00047E90"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4D86B34A" w14:textId="4398F22D" w:rsidR="00047E90" w:rsidRDefault="00047E90"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5D8F8F73" w14:textId="77777777" w:rsidR="00047E90" w:rsidRDefault="00047E90"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6C58D798" w14:textId="30B40216"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lastRenderedPageBreak/>
        <w:t xml:space="preserve">Örnek 5: </w:t>
      </w:r>
    </w:p>
    <w:p w14:paraId="2753E08D" w14:textId="0C6D9B29"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4734 sayılı Kamu İhale Kanunu kapsamındaki mal alımı, hizmet alımı ve yapım işlerinde yaklaşık maliyetin hesaplanması ve kaydedilmesi sürecinde görev alan personelin işi hassas görev midir? </w:t>
      </w:r>
    </w:p>
    <w:p w14:paraId="0583D459" w14:textId="32EC07A5" w:rsidR="00BA7338" w:rsidRDefault="0069260B" w:rsidP="007F6FC9">
      <w:pPr>
        <w:pStyle w:val="Default"/>
        <w:spacing w:line="360" w:lineRule="auto"/>
        <w:ind w:left="720"/>
        <w:jc w:val="both"/>
      </w:pPr>
      <w:r w:rsidRPr="00D05C53">
        <w:rPr>
          <w:b/>
          <w:bCs/>
        </w:rPr>
        <w:t xml:space="preserve">Cevap: </w:t>
      </w:r>
      <w:r w:rsidRPr="00D05C53">
        <w:t>Evet ise bu hassas bir görev olarak belirlenmelidir</w:t>
      </w:r>
      <w:r w:rsidR="007F6FC9">
        <w:t>.</w:t>
      </w:r>
    </w:p>
    <w:p w14:paraId="23EE15F1" w14:textId="77777777" w:rsidR="007F6FC9" w:rsidRPr="00D05C53" w:rsidRDefault="007F6FC9" w:rsidP="007F6FC9">
      <w:pPr>
        <w:pStyle w:val="Default"/>
        <w:spacing w:line="360" w:lineRule="auto"/>
        <w:ind w:left="720"/>
        <w:jc w:val="both"/>
      </w:pPr>
    </w:p>
    <w:p w14:paraId="41BB6D25" w14:textId="2F271EAF"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6: </w:t>
      </w:r>
    </w:p>
    <w:p w14:paraId="4E5706D2" w14:textId="516F1FE3"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Birimin fonksiyonu açısından belirli dönemlerde bir belgenin belirli yerlere ulaşması gerekiyorsa, belgenin ulaşmaması birim açısından çok büyük sorunlara neden olur mu? </w:t>
      </w:r>
    </w:p>
    <w:p w14:paraId="7BAD9315" w14:textId="7FCC7F96"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Ceva</w:t>
      </w:r>
      <w:r w:rsidR="00251843" w:rsidRPr="00D05C53">
        <w:rPr>
          <w:rFonts w:ascii="Times New Roman" w:hAnsi="Times New Roman" w:cs="Times New Roman"/>
          <w:b/>
          <w:bCs/>
          <w:color w:val="000000"/>
          <w:sz w:val="24"/>
          <w:szCs w:val="24"/>
        </w:rPr>
        <w:t>p</w:t>
      </w:r>
      <w:r w:rsidRPr="00D05C53">
        <w:rPr>
          <w:rFonts w:ascii="Times New Roman" w:hAnsi="Times New Roman" w:cs="Times New Roman"/>
          <w:b/>
          <w:bCs/>
          <w:color w:val="000000"/>
          <w:sz w:val="24"/>
          <w:szCs w:val="24"/>
        </w:rPr>
        <w:t xml:space="preserve">: </w:t>
      </w:r>
      <w:r w:rsidRPr="00D05C53">
        <w:rPr>
          <w:rFonts w:ascii="Times New Roman" w:hAnsi="Times New Roman" w:cs="Times New Roman"/>
          <w:color w:val="000000"/>
          <w:sz w:val="24"/>
          <w:szCs w:val="24"/>
        </w:rPr>
        <w:t xml:space="preserve">Evet ise o belgenin dağıtımını yapan personelin bu görevi hassastır ve hassas bir görev olarak belirlenmelidir. </w:t>
      </w:r>
    </w:p>
    <w:p w14:paraId="634790CE" w14:textId="77777777" w:rsidR="007F6FC9" w:rsidRPr="00D05C53" w:rsidRDefault="007F6FC9"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4CF082F1" w14:textId="1B401217"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7: </w:t>
      </w:r>
    </w:p>
    <w:p w14:paraId="41DC2A32" w14:textId="700F6FC7"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Bütçede yer alan ödenekler kamu hizmetlerinin yürütülebilmesi için tahsis edilmektedir. Kamu hizmetinin aksamadan devamı ve kaynak israfının önlenebilmesi için, yürütülecek kamu hizmetinin önemi ve büyüklüğü dikkate alınarak tahsis edilen ödeneklerin doğru planlanması hassas görev midir? </w:t>
      </w:r>
    </w:p>
    <w:p w14:paraId="364BA76B" w14:textId="4B8B1DA8"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hassas bir görev olarak belirlenmelidir. </w:t>
      </w:r>
    </w:p>
    <w:p w14:paraId="32FD824F" w14:textId="77777777" w:rsidR="007F6FC9" w:rsidRPr="00D05C53" w:rsidRDefault="007F6FC9"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0F6272E4" w14:textId="44B9E20B"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w:t>
      </w:r>
      <w:r w:rsidR="00251843" w:rsidRPr="00D05C53">
        <w:rPr>
          <w:rFonts w:ascii="Times New Roman" w:hAnsi="Times New Roman" w:cs="Times New Roman"/>
          <w:b/>
          <w:bCs/>
          <w:color w:val="000000"/>
          <w:sz w:val="24"/>
          <w:szCs w:val="24"/>
        </w:rPr>
        <w:t>8</w:t>
      </w:r>
      <w:r w:rsidRPr="00D05C53">
        <w:rPr>
          <w:rFonts w:ascii="Times New Roman" w:hAnsi="Times New Roman" w:cs="Times New Roman"/>
          <w:b/>
          <w:bCs/>
          <w:color w:val="000000"/>
          <w:sz w:val="24"/>
          <w:szCs w:val="24"/>
        </w:rPr>
        <w:t xml:space="preserve">: </w:t>
      </w:r>
    </w:p>
    <w:p w14:paraId="4EDE3F16" w14:textId="7C76E720"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Hazırlanan rapor, kitap (İzleme/Değerlendirme Raporları, Faaliyet Raporu, Stratejik Plan, İnsan Kaynakları İstatistikleri vb.) gibi belgelerin ilgili mevzuatında belirlenen sürede/sürelerde ya da beklentilere cevap verebilmesi için kabul edilebilir sürelerde ilgili yerlere gönderilmesi/paylaşılması gerekir. Birimin bu çalışmaları zamanında tamamlayamaması birimin fonksiyonunu yerine getirmesini engeller mi? Karar alma sürecini olumsuz etkiler mi? Birimin itibarını zedeler mi? </w:t>
      </w:r>
    </w:p>
    <w:p w14:paraId="3F2719EA" w14:textId="427CE717"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hassas bir görev olarak belirlenmelidir. </w:t>
      </w:r>
    </w:p>
    <w:p w14:paraId="4CBA47C1" w14:textId="77777777" w:rsidR="007F6FC9" w:rsidRPr="00D05C53" w:rsidRDefault="007F6FC9"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5A1A0790" w14:textId="0EDF4EF2"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9: </w:t>
      </w:r>
    </w:p>
    <w:p w14:paraId="33A10C2F" w14:textId="370D28B4"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Personel maaş verilerinin hatalı işlenmesi veya unutulması kamu zararı veya kişinin hak kaybına uğramasına neden olur mu? </w:t>
      </w:r>
    </w:p>
    <w:p w14:paraId="7ACCD5DE" w14:textId="215F8E42" w:rsidR="0069260B" w:rsidRDefault="0069260B" w:rsidP="007F6FC9">
      <w:pPr>
        <w:pStyle w:val="Default"/>
        <w:spacing w:line="360" w:lineRule="auto"/>
        <w:ind w:left="720"/>
        <w:jc w:val="both"/>
      </w:pPr>
      <w:r w:rsidRPr="00D05C53">
        <w:rPr>
          <w:b/>
          <w:bCs/>
        </w:rPr>
        <w:t xml:space="preserve">Cevap: </w:t>
      </w:r>
      <w:r w:rsidRPr="00D05C53">
        <w:t>Evet ise bu hassas bir görev olarak belirlenmelidir.</w:t>
      </w:r>
    </w:p>
    <w:p w14:paraId="69E136F7" w14:textId="77777777" w:rsidR="007F6FC9" w:rsidRPr="00D05C53" w:rsidRDefault="007F6FC9" w:rsidP="007F6FC9">
      <w:pPr>
        <w:pStyle w:val="Default"/>
        <w:spacing w:line="360" w:lineRule="auto"/>
        <w:ind w:left="720"/>
        <w:jc w:val="both"/>
      </w:pPr>
    </w:p>
    <w:p w14:paraId="33D7A495" w14:textId="67711E0B" w:rsidR="0069260B" w:rsidRPr="00D05C53" w:rsidRDefault="0069260B" w:rsidP="007F6FC9">
      <w:pPr>
        <w:autoSpaceDE w:val="0"/>
        <w:autoSpaceDN w:val="0"/>
        <w:adjustRightInd w:val="0"/>
        <w:spacing w:before="0" w:after="0" w:line="360" w:lineRule="auto"/>
        <w:jc w:val="both"/>
        <w:rPr>
          <w:rFonts w:ascii="Times New Roman" w:hAnsi="Times New Roman" w:cs="Times New Roman"/>
          <w:b/>
          <w:bCs/>
          <w:color w:val="000000"/>
          <w:sz w:val="24"/>
          <w:szCs w:val="24"/>
        </w:rPr>
      </w:pPr>
      <w:r w:rsidRPr="00D05C53">
        <w:rPr>
          <w:rFonts w:ascii="Times New Roman" w:hAnsi="Times New Roman" w:cs="Times New Roman"/>
          <w:b/>
          <w:bCs/>
          <w:color w:val="000000"/>
          <w:sz w:val="24"/>
          <w:szCs w:val="24"/>
        </w:rPr>
        <w:t xml:space="preserve">Örnek 10: </w:t>
      </w:r>
    </w:p>
    <w:p w14:paraId="0867A31B" w14:textId="5EC5DB0B"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Soru:</w:t>
      </w:r>
      <w:r w:rsidR="00251843" w:rsidRPr="00D05C53">
        <w:rPr>
          <w:rFonts w:ascii="Times New Roman" w:hAnsi="Times New Roman" w:cs="Times New Roman"/>
          <w:b/>
          <w:bCs/>
          <w:color w:val="000000"/>
          <w:sz w:val="24"/>
          <w:szCs w:val="24"/>
        </w:rPr>
        <w:t xml:space="preserve"> </w:t>
      </w:r>
      <w:r w:rsidRPr="00D05C53">
        <w:rPr>
          <w:rFonts w:ascii="Times New Roman" w:hAnsi="Times New Roman" w:cs="Times New Roman"/>
          <w:color w:val="000000"/>
          <w:sz w:val="24"/>
          <w:szCs w:val="24"/>
        </w:rPr>
        <w:t xml:space="preserve">Norm kadroların planlanmasının eksik ya da hatalı yapılmış olması birim fonksiyonlarını etkiler mi? Karar alma sürecini olumsuz etkiler mi? Birimin itibarını zedeler mi? </w:t>
      </w:r>
    </w:p>
    <w:p w14:paraId="0AE8FAEF" w14:textId="00069C64"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hassas bir görev olarak belirlenmelidir. </w:t>
      </w:r>
    </w:p>
    <w:p w14:paraId="18AA6912" w14:textId="77777777" w:rsidR="007F6FC9" w:rsidRPr="00D05C53" w:rsidRDefault="007F6FC9"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26EF582D" w14:textId="6828609E"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11: </w:t>
      </w:r>
    </w:p>
    <w:p w14:paraId="47167669" w14:textId="50F0385F"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Sağlık hizmeti sunan birimlerde stok yönetimi, ilaç, tıbbi sarf malzeme ve ihtiyaç duyulan diğer malzemelerin temin edilmesinin belli bir zaman süreci içinde yerine getirilmesi önemli midir? Bu faaliyetler yerine getirilemezse mali kayba, kamu zararına ve hizmetin aksamasına neden olur mu? </w:t>
      </w:r>
    </w:p>
    <w:p w14:paraId="43C97F99" w14:textId="5C8D889E"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hassas bir görev olarak belirlenmelidir. </w:t>
      </w:r>
    </w:p>
    <w:p w14:paraId="3CBEFBEB" w14:textId="77777777" w:rsidR="007F6FC9" w:rsidRPr="00D05C53" w:rsidRDefault="007F6FC9"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2430E82D" w14:textId="70EA23D2"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12: </w:t>
      </w:r>
    </w:p>
    <w:p w14:paraId="0347C6CA" w14:textId="510AB09B"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002B365E">
        <w:rPr>
          <w:rFonts w:ascii="Times New Roman" w:hAnsi="Times New Roman" w:cs="Times New Roman"/>
          <w:color w:val="000000"/>
          <w:sz w:val="24"/>
          <w:szCs w:val="24"/>
        </w:rPr>
        <w:t>Laboratuvarı bulunan</w:t>
      </w:r>
      <w:r w:rsidRPr="00D05C53">
        <w:rPr>
          <w:rFonts w:ascii="Times New Roman" w:hAnsi="Times New Roman" w:cs="Times New Roman"/>
          <w:color w:val="000000"/>
          <w:sz w:val="24"/>
          <w:szCs w:val="24"/>
        </w:rPr>
        <w:t xml:space="preserve"> birimlerde kullanılan cihazların periyodik bakım, kontrol, onarım ve kalibrasyon işlemlerinin belli bir dönem içinde yerine getirilmesi önemli midir? Bu faaliyetler yerine getirilemezse mali kayba, kamu zararına ve hizmetin aksamasına neden olur mu? </w:t>
      </w:r>
    </w:p>
    <w:p w14:paraId="73A1EEF3" w14:textId="05D34AEE" w:rsidR="0069260B"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Cevap: </w:t>
      </w:r>
      <w:r w:rsidRPr="00D05C53">
        <w:rPr>
          <w:rFonts w:ascii="Times New Roman" w:hAnsi="Times New Roman" w:cs="Times New Roman"/>
          <w:color w:val="000000"/>
          <w:sz w:val="24"/>
          <w:szCs w:val="24"/>
        </w:rPr>
        <w:t xml:space="preserve">Evet ise bu hassas bir görev olarak belirlenmelidir. </w:t>
      </w:r>
    </w:p>
    <w:p w14:paraId="15EE36CC" w14:textId="77777777" w:rsidR="007F6FC9" w:rsidRPr="00D05C53" w:rsidRDefault="007F6FC9"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p>
    <w:p w14:paraId="2658C9A1" w14:textId="6D6C5AF4" w:rsidR="0069260B" w:rsidRPr="00D05C53" w:rsidRDefault="0069260B" w:rsidP="007F6FC9">
      <w:pPr>
        <w:autoSpaceDE w:val="0"/>
        <w:autoSpaceDN w:val="0"/>
        <w:adjustRightInd w:val="0"/>
        <w:spacing w:before="0" w:after="0" w:line="360" w:lineRule="auto"/>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Örnek 13: </w:t>
      </w:r>
    </w:p>
    <w:p w14:paraId="373BFEE1" w14:textId="6EB8FBA2" w:rsidR="0069260B" w:rsidRPr="00D05C53" w:rsidRDefault="0069260B"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 xml:space="preserve">Soru: </w:t>
      </w:r>
      <w:r w:rsidRPr="00D05C53">
        <w:rPr>
          <w:rFonts w:ascii="Times New Roman" w:hAnsi="Times New Roman" w:cs="Times New Roman"/>
          <w:color w:val="000000"/>
          <w:sz w:val="24"/>
          <w:szCs w:val="24"/>
        </w:rPr>
        <w:t xml:space="preserve">Üniversitemiz Güvenlik Noktaları ve sağlık hizmeti sunan birimler gibi gece hizmet veren tüm birimlerde can ve mal güvenliğinin tehlikeye düşmemesi için kamera sistemlerinin etkin kullanılması önemli midir? Bu birimlerde görev yapan personelin hata yapma ihtimali yüksek midir? </w:t>
      </w:r>
    </w:p>
    <w:p w14:paraId="379783B5" w14:textId="5FE0DFA2" w:rsidR="0069260B" w:rsidRPr="00D05C53" w:rsidRDefault="0069260B" w:rsidP="007F6FC9">
      <w:pPr>
        <w:pStyle w:val="Default"/>
        <w:spacing w:line="360" w:lineRule="auto"/>
        <w:ind w:left="720"/>
        <w:jc w:val="both"/>
      </w:pPr>
      <w:r w:rsidRPr="00D05C53">
        <w:rPr>
          <w:b/>
          <w:bCs/>
        </w:rPr>
        <w:t xml:space="preserve">Cevap: </w:t>
      </w:r>
      <w:r w:rsidRPr="00D05C53">
        <w:t>Evet ise bu hassas bir görev olarak belirlenmelidir.</w:t>
      </w:r>
    </w:p>
    <w:p w14:paraId="25F2E3E8" w14:textId="677F0637" w:rsidR="00047E90" w:rsidRDefault="00047E90">
      <w:pPr>
        <w:rPr>
          <w:rFonts w:ascii="Times New Roman" w:hAnsi="Times New Roman" w:cs="Times New Roman"/>
          <w:color w:val="000000"/>
          <w:sz w:val="24"/>
          <w:szCs w:val="24"/>
        </w:rPr>
      </w:pPr>
      <w:r>
        <w:br w:type="page"/>
      </w:r>
    </w:p>
    <w:p w14:paraId="0F1E6B36" w14:textId="77777777" w:rsidR="0069260B" w:rsidRPr="00D05C53" w:rsidRDefault="0069260B" w:rsidP="007F6FC9">
      <w:pPr>
        <w:pStyle w:val="Default"/>
        <w:spacing w:line="360" w:lineRule="auto"/>
        <w:ind w:left="720"/>
        <w:jc w:val="both"/>
      </w:pPr>
    </w:p>
    <w:p w14:paraId="2721972C" w14:textId="50F8BB1E" w:rsidR="00BA7338" w:rsidRPr="007F6FC9" w:rsidRDefault="00770EEC" w:rsidP="007F6FC9">
      <w:pPr>
        <w:pStyle w:val="Default"/>
        <w:numPr>
          <w:ilvl w:val="0"/>
          <w:numId w:val="34"/>
        </w:numPr>
        <w:spacing w:line="360" w:lineRule="auto"/>
        <w:jc w:val="both"/>
        <w:rPr>
          <w:b/>
          <w:bCs/>
        </w:rPr>
      </w:pPr>
      <w:r>
        <w:rPr>
          <w:b/>
          <w:bCs/>
        </w:rPr>
        <w:t xml:space="preserve">HASSAS GÖREVLER TESPİT SÜRECİNDE </w:t>
      </w:r>
      <w:r w:rsidR="00251843" w:rsidRPr="007F6FC9">
        <w:rPr>
          <w:b/>
          <w:bCs/>
        </w:rPr>
        <w:t>KU</w:t>
      </w:r>
      <w:r w:rsidR="00BA7338" w:rsidRPr="007F6FC9">
        <w:rPr>
          <w:b/>
          <w:bCs/>
        </w:rPr>
        <w:t>LANILACAK FORMLAR</w:t>
      </w:r>
    </w:p>
    <w:p w14:paraId="563346EC" w14:textId="0834B649" w:rsidR="00BA7338" w:rsidRPr="00D05C53" w:rsidRDefault="00BA7338" w:rsidP="007F6FC9">
      <w:pPr>
        <w:pStyle w:val="Default"/>
        <w:spacing w:line="360" w:lineRule="auto"/>
        <w:ind w:left="720"/>
        <w:jc w:val="both"/>
        <w:rPr>
          <w:u w:val="single"/>
        </w:rPr>
      </w:pPr>
    </w:p>
    <w:p w14:paraId="3D6E053E" w14:textId="77777777" w:rsidR="00BA7338" w:rsidRPr="00D05C53" w:rsidRDefault="00BA7338" w:rsidP="007F6FC9">
      <w:pPr>
        <w:autoSpaceDE w:val="0"/>
        <w:autoSpaceDN w:val="0"/>
        <w:adjustRightInd w:val="0"/>
        <w:spacing w:before="0" w:after="0" w:line="360" w:lineRule="auto"/>
        <w:ind w:firstLine="708"/>
        <w:jc w:val="both"/>
        <w:rPr>
          <w:rFonts w:ascii="Times New Roman" w:hAnsi="Times New Roman" w:cs="Times New Roman"/>
          <w:color w:val="000000"/>
          <w:sz w:val="24"/>
          <w:szCs w:val="24"/>
        </w:rPr>
      </w:pPr>
      <w:r w:rsidRPr="00D05C53">
        <w:rPr>
          <w:rFonts w:ascii="Times New Roman" w:hAnsi="Times New Roman" w:cs="Times New Roman"/>
          <w:color w:val="000000"/>
          <w:sz w:val="24"/>
          <w:szCs w:val="24"/>
        </w:rPr>
        <w:t xml:space="preserve">Birimlerde belirlenecek olan hassas görevler için rehber ekinde yer alan; </w:t>
      </w:r>
    </w:p>
    <w:p w14:paraId="40CBE421" w14:textId="3B77A3A0" w:rsidR="00BA7338" w:rsidRPr="00D05C53" w:rsidRDefault="00BA7338" w:rsidP="007F6FC9">
      <w:pPr>
        <w:autoSpaceDE w:val="0"/>
        <w:autoSpaceDN w:val="0"/>
        <w:adjustRightInd w:val="0"/>
        <w:spacing w:before="0" w:after="175" w:line="360" w:lineRule="auto"/>
        <w:ind w:left="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1- “Hassas Görev Tespit Formu” (EK</w:t>
      </w:r>
      <w:r w:rsidR="00CA6E25">
        <w:rPr>
          <w:rFonts w:ascii="Times New Roman" w:hAnsi="Times New Roman" w:cs="Times New Roman"/>
          <w:b/>
          <w:bCs/>
          <w:color w:val="000000"/>
          <w:sz w:val="24"/>
          <w:szCs w:val="24"/>
        </w:rPr>
        <w:t>-</w:t>
      </w:r>
      <w:r w:rsidRPr="00D05C53">
        <w:rPr>
          <w:rFonts w:ascii="Times New Roman" w:hAnsi="Times New Roman" w:cs="Times New Roman"/>
          <w:b/>
          <w:bCs/>
          <w:color w:val="000000"/>
          <w:sz w:val="24"/>
          <w:szCs w:val="24"/>
        </w:rPr>
        <w:t xml:space="preserve">1), </w:t>
      </w:r>
    </w:p>
    <w:p w14:paraId="68FBA033" w14:textId="2AE388A8" w:rsidR="00BA7338" w:rsidRPr="00D05C53" w:rsidRDefault="00BA7338" w:rsidP="007F6FC9">
      <w:pPr>
        <w:autoSpaceDE w:val="0"/>
        <w:autoSpaceDN w:val="0"/>
        <w:adjustRightInd w:val="0"/>
        <w:spacing w:before="0" w:after="175" w:line="360" w:lineRule="auto"/>
        <w:ind w:left="708"/>
        <w:jc w:val="both"/>
        <w:rPr>
          <w:rFonts w:ascii="Times New Roman" w:hAnsi="Times New Roman" w:cs="Times New Roman"/>
          <w:color w:val="000000"/>
          <w:sz w:val="24"/>
          <w:szCs w:val="24"/>
        </w:rPr>
      </w:pPr>
      <w:r w:rsidRPr="00D05C53">
        <w:rPr>
          <w:rFonts w:ascii="Times New Roman" w:hAnsi="Times New Roman" w:cs="Times New Roman"/>
          <w:b/>
          <w:bCs/>
          <w:color w:val="000000"/>
          <w:sz w:val="24"/>
          <w:szCs w:val="24"/>
        </w:rPr>
        <w:t>2- “Hassas Görev Envanteri Formu” (EK</w:t>
      </w:r>
      <w:r w:rsidR="00CA6E25">
        <w:rPr>
          <w:rFonts w:ascii="Times New Roman" w:hAnsi="Times New Roman" w:cs="Times New Roman"/>
          <w:b/>
          <w:bCs/>
          <w:color w:val="000000"/>
          <w:sz w:val="24"/>
          <w:szCs w:val="24"/>
        </w:rPr>
        <w:t>-</w:t>
      </w:r>
      <w:r w:rsidRPr="00D05C53">
        <w:rPr>
          <w:rFonts w:ascii="Times New Roman" w:hAnsi="Times New Roman" w:cs="Times New Roman"/>
          <w:b/>
          <w:bCs/>
          <w:color w:val="000000"/>
          <w:sz w:val="24"/>
          <w:szCs w:val="24"/>
        </w:rPr>
        <w:t xml:space="preserve">2), </w:t>
      </w:r>
    </w:p>
    <w:p w14:paraId="183DB90B" w14:textId="01E44BC2" w:rsidR="00BA7338" w:rsidRDefault="00BA7338" w:rsidP="007F6FC9">
      <w:pPr>
        <w:autoSpaceDE w:val="0"/>
        <w:autoSpaceDN w:val="0"/>
        <w:adjustRightInd w:val="0"/>
        <w:spacing w:before="0" w:after="175" w:line="360" w:lineRule="auto"/>
        <w:ind w:left="708"/>
        <w:jc w:val="both"/>
        <w:rPr>
          <w:rFonts w:ascii="Times New Roman" w:hAnsi="Times New Roman" w:cs="Times New Roman"/>
          <w:b/>
          <w:bCs/>
          <w:color w:val="000000"/>
          <w:sz w:val="24"/>
          <w:szCs w:val="24"/>
        </w:rPr>
      </w:pPr>
      <w:r w:rsidRPr="00D05C53">
        <w:rPr>
          <w:rFonts w:ascii="Times New Roman" w:hAnsi="Times New Roman" w:cs="Times New Roman"/>
          <w:b/>
          <w:bCs/>
          <w:color w:val="000000"/>
          <w:sz w:val="24"/>
          <w:szCs w:val="24"/>
        </w:rPr>
        <w:t>3- “</w:t>
      </w:r>
      <w:r w:rsidR="00CA6E25">
        <w:rPr>
          <w:rFonts w:ascii="Times New Roman" w:hAnsi="Times New Roman" w:cs="Times New Roman"/>
          <w:b/>
          <w:bCs/>
          <w:color w:val="000000"/>
          <w:sz w:val="24"/>
          <w:szCs w:val="24"/>
        </w:rPr>
        <w:t xml:space="preserve">Personel </w:t>
      </w:r>
      <w:r w:rsidRPr="00D05C53">
        <w:rPr>
          <w:rFonts w:ascii="Times New Roman" w:hAnsi="Times New Roman" w:cs="Times New Roman"/>
          <w:b/>
          <w:bCs/>
          <w:color w:val="000000"/>
          <w:sz w:val="24"/>
          <w:szCs w:val="24"/>
        </w:rPr>
        <w:t>Hassas Görev Listesi Formu” (EK</w:t>
      </w:r>
      <w:r w:rsidR="00CA6E25">
        <w:rPr>
          <w:rFonts w:ascii="Times New Roman" w:hAnsi="Times New Roman" w:cs="Times New Roman"/>
          <w:b/>
          <w:bCs/>
          <w:color w:val="000000"/>
          <w:sz w:val="24"/>
          <w:szCs w:val="24"/>
        </w:rPr>
        <w:t>-</w:t>
      </w:r>
      <w:r w:rsidRPr="00D05C53">
        <w:rPr>
          <w:rFonts w:ascii="Times New Roman" w:hAnsi="Times New Roman" w:cs="Times New Roman"/>
          <w:b/>
          <w:bCs/>
          <w:color w:val="000000"/>
          <w:sz w:val="24"/>
          <w:szCs w:val="24"/>
        </w:rPr>
        <w:t xml:space="preserve">3), </w:t>
      </w:r>
    </w:p>
    <w:p w14:paraId="75DA9C41" w14:textId="5CBAF675" w:rsidR="00E46778" w:rsidRPr="00D05C53" w:rsidRDefault="00E46778" w:rsidP="007F6FC9">
      <w:pPr>
        <w:autoSpaceDE w:val="0"/>
        <w:autoSpaceDN w:val="0"/>
        <w:adjustRightInd w:val="0"/>
        <w:spacing w:before="0" w:after="175" w:line="360" w:lineRule="auto"/>
        <w:ind w:left="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sidRPr="00D05C5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Görev </w:t>
      </w:r>
      <w:r w:rsidRPr="00D05C53">
        <w:rPr>
          <w:rFonts w:ascii="Times New Roman" w:hAnsi="Times New Roman" w:cs="Times New Roman"/>
          <w:b/>
          <w:bCs/>
          <w:color w:val="000000"/>
          <w:sz w:val="24"/>
          <w:szCs w:val="24"/>
        </w:rPr>
        <w:t xml:space="preserve">Devir-Teslim </w:t>
      </w:r>
      <w:r>
        <w:rPr>
          <w:rFonts w:ascii="Times New Roman" w:hAnsi="Times New Roman" w:cs="Times New Roman"/>
          <w:b/>
          <w:bCs/>
          <w:color w:val="000000"/>
          <w:sz w:val="24"/>
          <w:szCs w:val="24"/>
        </w:rPr>
        <w:t>Formu</w:t>
      </w:r>
      <w:r w:rsidRPr="00D05C5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05C53">
        <w:rPr>
          <w:rFonts w:ascii="Times New Roman" w:hAnsi="Times New Roman" w:cs="Times New Roman"/>
          <w:b/>
          <w:bCs/>
          <w:color w:val="000000"/>
          <w:sz w:val="24"/>
          <w:szCs w:val="24"/>
        </w:rPr>
        <w:t>(EK</w:t>
      </w:r>
      <w:r w:rsidR="00CA6E25">
        <w:rPr>
          <w:rFonts w:ascii="Times New Roman" w:hAnsi="Times New Roman" w:cs="Times New Roman"/>
          <w:b/>
          <w:bCs/>
          <w:color w:val="000000"/>
          <w:sz w:val="24"/>
          <w:szCs w:val="24"/>
        </w:rPr>
        <w:t>-</w:t>
      </w:r>
      <w:r w:rsidRPr="00D05C53">
        <w:rPr>
          <w:rFonts w:ascii="Times New Roman" w:hAnsi="Times New Roman" w:cs="Times New Roman"/>
          <w:b/>
          <w:bCs/>
          <w:color w:val="000000"/>
          <w:sz w:val="24"/>
          <w:szCs w:val="24"/>
        </w:rPr>
        <w:t>4)</w:t>
      </w:r>
    </w:p>
    <w:p w14:paraId="78B44B9E" w14:textId="342D14A3" w:rsidR="00BA7338" w:rsidRPr="00D05C53" w:rsidRDefault="00BA7338" w:rsidP="007F6FC9">
      <w:pPr>
        <w:autoSpaceDE w:val="0"/>
        <w:autoSpaceDN w:val="0"/>
        <w:adjustRightInd w:val="0"/>
        <w:spacing w:before="0" w:after="0" w:line="360" w:lineRule="auto"/>
        <w:jc w:val="both"/>
        <w:rPr>
          <w:rFonts w:ascii="Times New Roman" w:hAnsi="Times New Roman" w:cs="Times New Roman"/>
          <w:color w:val="000000"/>
          <w:sz w:val="24"/>
          <w:szCs w:val="24"/>
        </w:rPr>
      </w:pPr>
      <w:proofErr w:type="gramStart"/>
      <w:r w:rsidRPr="00D05C53">
        <w:rPr>
          <w:rFonts w:ascii="Times New Roman" w:hAnsi="Times New Roman" w:cs="Times New Roman"/>
          <w:color w:val="000000"/>
          <w:sz w:val="24"/>
          <w:szCs w:val="24"/>
        </w:rPr>
        <w:t>doldurulur</w:t>
      </w:r>
      <w:proofErr w:type="gramEnd"/>
      <w:r w:rsidRPr="00D05C53">
        <w:rPr>
          <w:rFonts w:ascii="Times New Roman" w:hAnsi="Times New Roman" w:cs="Times New Roman"/>
          <w:color w:val="000000"/>
          <w:sz w:val="24"/>
          <w:szCs w:val="24"/>
        </w:rPr>
        <w:t>.</w:t>
      </w:r>
    </w:p>
    <w:p w14:paraId="6941CD3B" w14:textId="45F06CCE" w:rsidR="00BA7338" w:rsidRPr="00D05C53" w:rsidRDefault="00BA7338" w:rsidP="007F6FC9">
      <w:pPr>
        <w:pStyle w:val="Default"/>
        <w:spacing w:line="360" w:lineRule="auto"/>
        <w:ind w:left="720"/>
        <w:jc w:val="both"/>
      </w:pPr>
      <w:r w:rsidRPr="00D05C53">
        <w:t xml:space="preserve">Bu formlara Üniversitemiz </w:t>
      </w:r>
      <w:r w:rsidR="0069260B" w:rsidRPr="00D05C53">
        <w:t>Strateji Geliştirme Daire</w:t>
      </w:r>
      <w:r w:rsidRPr="00D05C53">
        <w:t xml:space="preserve"> Başkanlığı </w:t>
      </w:r>
      <w:proofErr w:type="gramStart"/>
      <w:r w:rsidRPr="00D05C53">
        <w:t>resmi</w:t>
      </w:r>
      <w:proofErr w:type="gramEnd"/>
      <w:r w:rsidRPr="00D05C53">
        <w:t xml:space="preserve"> web sayfasında “</w:t>
      </w:r>
      <w:r w:rsidRPr="00D05C53">
        <w:rPr>
          <w:b/>
          <w:bCs/>
        </w:rPr>
        <w:t>FORMLAR</w:t>
      </w:r>
      <w:r w:rsidRPr="00D05C53">
        <w:t>” bölümünden ulaşılabilmektedir</w:t>
      </w:r>
      <w:r w:rsidR="0069260B" w:rsidRPr="00D05C53">
        <w:t>.</w:t>
      </w:r>
    </w:p>
    <w:p w14:paraId="338B0263" w14:textId="76E76ADA" w:rsidR="00D60642" w:rsidRPr="00D05C53" w:rsidRDefault="00D60642" w:rsidP="007F6FC9">
      <w:pPr>
        <w:pStyle w:val="Default"/>
        <w:spacing w:line="360" w:lineRule="auto"/>
        <w:ind w:left="720"/>
        <w:jc w:val="both"/>
      </w:pPr>
    </w:p>
    <w:p w14:paraId="26FB13B3" w14:textId="092F8017" w:rsidR="00D60642" w:rsidRPr="00D05C53" w:rsidRDefault="00D60642" w:rsidP="007F6FC9">
      <w:pPr>
        <w:pStyle w:val="Default"/>
        <w:spacing w:line="360" w:lineRule="auto"/>
        <w:ind w:left="720"/>
        <w:jc w:val="both"/>
      </w:pPr>
    </w:p>
    <w:p w14:paraId="7E519F75" w14:textId="1C5F590C" w:rsidR="00D60642" w:rsidRPr="00D05C53" w:rsidRDefault="00D60642" w:rsidP="007F6FC9">
      <w:pPr>
        <w:pStyle w:val="Default"/>
        <w:spacing w:line="360" w:lineRule="auto"/>
        <w:ind w:left="720"/>
        <w:jc w:val="both"/>
      </w:pPr>
    </w:p>
    <w:p w14:paraId="10E7D97C" w14:textId="298F1F66" w:rsidR="00D60642" w:rsidRPr="00D05C53" w:rsidRDefault="00D60642" w:rsidP="007F6FC9">
      <w:pPr>
        <w:pStyle w:val="Default"/>
        <w:spacing w:line="360" w:lineRule="auto"/>
        <w:ind w:left="720"/>
        <w:jc w:val="both"/>
      </w:pPr>
    </w:p>
    <w:p w14:paraId="72B44C1E" w14:textId="09D9005B" w:rsidR="00D60642" w:rsidRPr="00D05C53" w:rsidRDefault="00D60642" w:rsidP="007F6FC9">
      <w:pPr>
        <w:pStyle w:val="Default"/>
        <w:spacing w:line="360" w:lineRule="auto"/>
        <w:ind w:left="720"/>
        <w:jc w:val="both"/>
      </w:pPr>
    </w:p>
    <w:p w14:paraId="64EF546F" w14:textId="4C871B10" w:rsidR="00D60642" w:rsidRPr="00D05C53" w:rsidRDefault="00D60642" w:rsidP="007F6FC9">
      <w:pPr>
        <w:pStyle w:val="Default"/>
        <w:spacing w:line="360" w:lineRule="auto"/>
        <w:ind w:left="720"/>
        <w:jc w:val="both"/>
      </w:pPr>
    </w:p>
    <w:p w14:paraId="76260E80" w14:textId="2D072E9A" w:rsidR="00D60642" w:rsidRPr="00D05C53" w:rsidRDefault="00D60642" w:rsidP="007F6FC9">
      <w:pPr>
        <w:pStyle w:val="Default"/>
        <w:spacing w:line="360" w:lineRule="auto"/>
        <w:ind w:left="720"/>
        <w:jc w:val="both"/>
      </w:pPr>
    </w:p>
    <w:p w14:paraId="07938538" w14:textId="416A5C75" w:rsidR="00D60642" w:rsidRPr="00D05C53" w:rsidRDefault="00D60642" w:rsidP="007F6FC9">
      <w:pPr>
        <w:pStyle w:val="Default"/>
        <w:spacing w:line="360" w:lineRule="auto"/>
        <w:ind w:left="720"/>
        <w:jc w:val="both"/>
      </w:pPr>
    </w:p>
    <w:p w14:paraId="2869C74D" w14:textId="7D0FA3CB" w:rsidR="00D60642" w:rsidRPr="00D05C53" w:rsidRDefault="00D60642" w:rsidP="007F6FC9">
      <w:pPr>
        <w:pStyle w:val="Default"/>
        <w:spacing w:line="360" w:lineRule="auto"/>
        <w:ind w:left="720"/>
        <w:jc w:val="both"/>
      </w:pPr>
    </w:p>
    <w:p w14:paraId="5C0BA63E" w14:textId="45F59055" w:rsidR="00D60642" w:rsidRPr="00D05C53" w:rsidRDefault="00D60642" w:rsidP="007F6FC9">
      <w:pPr>
        <w:pStyle w:val="Default"/>
        <w:spacing w:line="360" w:lineRule="auto"/>
        <w:ind w:left="720"/>
        <w:jc w:val="both"/>
      </w:pPr>
    </w:p>
    <w:p w14:paraId="75AF397C" w14:textId="77777777" w:rsidR="009B1548" w:rsidRDefault="009B1548" w:rsidP="007F6FC9">
      <w:pPr>
        <w:pStyle w:val="Default"/>
        <w:spacing w:line="360" w:lineRule="auto"/>
        <w:ind w:left="720"/>
        <w:jc w:val="both"/>
        <w:sectPr w:rsidR="009B1548" w:rsidSect="0045290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thinThickThinSmallGap" w:sz="18" w:space="24" w:color="8496B0" w:themeColor="text2" w:themeTint="99"/>
            <w:left w:val="thinThickThinSmallGap" w:sz="18" w:space="24" w:color="8496B0" w:themeColor="text2" w:themeTint="99"/>
            <w:bottom w:val="thinThickThinSmallGap" w:sz="18" w:space="24" w:color="8496B0" w:themeColor="text2" w:themeTint="99"/>
            <w:right w:val="thinThickThinSmallGap" w:sz="18" w:space="24" w:color="8496B0" w:themeColor="text2" w:themeTint="99"/>
          </w:pgBorders>
          <w:cols w:space="708"/>
          <w:docGrid w:linePitch="360"/>
        </w:sectPr>
      </w:pPr>
    </w:p>
    <w:tbl>
      <w:tblPr>
        <w:tblW w:w="14680" w:type="dxa"/>
        <w:tblInd w:w="70" w:type="dxa"/>
        <w:tblCellMar>
          <w:left w:w="70" w:type="dxa"/>
          <w:right w:w="70" w:type="dxa"/>
        </w:tblCellMar>
        <w:tblLook w:val="04A0" w:firstRow="1" w:lastRow="0" w:firstColumn="1" w:lastColumn="0" w:noHBand="0" w:noVBand="1"/>
      </w:tblPr>
      <w:tblGrid>
        <w:gridCol w:w="840"/>
        <w:gridCol w:w="2821"/>
        <w:gridCol w:w="2127"/>
        <w:gridCol w:w="2255"/>
        <w:gridCol w:w="2964"/>
        <w:gridCol w:w="3482"/>
        <w:gridCol w:w="191"/>
      </w:tblGrid>
      <w:tr w:rsidR="009B1548" w:rsidRPr="009B1548" w14:paraId="5FF9D6C8" w14:textId="77777777" w:rsidTr="009B1548">
        <w:trPr>
          <w:gridAfter w:val="1"/>
          <w:trHeight w:val="292"/>
        </w:trPr>
        <w:tc>
          <w:tcPr>
            <w:tcW w:w="0" w:type="auto"/>
            <w:tcBorders>
              <w:top w:val="nil"/>
              <w:left w:val="nil"/>
              <w:bottom w:val="nil"/>
              <w:right w:val="nil"/>
            </w:tcBorders>
            <w:shd w:val="clear" w:color="auto" w:fill="auto"/>
            <w:noWrap/>
            <w:vAlign w:val="bottom"/>
            <w:hideMark/>
          </w:tcPr>
          <w:p w14:paraId="61CD66CA" w14:textId="77777777" w:rsidR="009B1548" w:rsidRPr="009B1548" w:rsidRDefault="009B1548" w:rsidP="009B1548">
            <w:pPr>
              <w:spacing w:before="0" w:after="0" w:line="240" w:lineRule="auto"/>
              <w:rPr>
                <w:rFonts w:ascii="Times New Roman" w:eastAsia="Times New Roman" w:hAnsi="Times New Roman" w:cs="Times New Roman"/>
                <w:sz w:val="24"/>
                <w:szCs w:val="24"/>
                <w:lang w:eastAsia="tr-TR"/>
              </w:rPr>
            </w:pPr>
          </w:p>
        </w:tc>
        <w:tc>
          <w:tcPr>
            <w:tcW w:w="0" w:type="auto"/>
            <w:tcBorders>
              <w:top w:val="nil"/>
              <w:left w:val="nil"/>
              <w:bottom w:val="nil"/>
              <w:right w:val="nil"/>
            </w:tcBorders>
            <w:shd w:val="clear" w:color="auto" w:fill="auto"/>
            <w:noWrap/>
            <w:vAlign w:val="bottom"/>
            <w:hideMark/>
          </w:tcPr>
          <w:p w14:paraId="1FED3DEF"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6B6DB889"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6B4D613E"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129882EF"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7FE3C497" w14:textId="77777777" w:rsidR="009B1548" w:rsidRPr="009B1548" w:rsidRDefault="009B1548" w:rsidP="009B1548">
            <w:pPr>
              <w:spacing w:before="0" w:after="0" w:line="240" w:lineRule="auto"/>
              <w:jc w:val="right"/>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Ek-1</w:t>
            </w:r>
          </w:p>
        </w:tc>
      </w:tr>
      <w:tr w:rsidR="009B1548" w:rsidRPr="009B1548" w14:paraId="4CD32BE1" w14:textId="77777777" w:rsidTr="009B1548">
        <w:trPr>
          <w:gridAfter w:val="1"/>
          <w:trHeight w:val="393"/>
        </w:trPr>
        <w:tc>
          <w:tcPr>
            <w:tcW w:w="0" w:type="auto"/>
            <w:gridSpan w:val="6"/>
            <w:tcBorders>
              <w:top w:val="nil"/>
              <w:left w:val="nil"/>
              <w:bottom w:val="nil"/>
              <w:right w:val="nil"/>
            </w:tcBorders>
            <w:shd w:val="clear" w:color="000000" w:fill="833C0C"/>
            <w:noWrap/>
            <w:hideMark/>
          </w:tcPr>
          <w:p w14:paraId="0EB18F4D" w14:textId="77777777" w:rsidR="009B1548" w:rsidRPr="009B1548" w:rsidRDefault="009B1548" w:rsidP="009B1548">
            <w:pPr>
              <w:spacing w:before="0" w:after="0" w:line="240" w:lineRule="auto"/>
              <w:jc w:val="center"/>
              <w:rPr>
                <w:rFonts w:ascii="Calibri" w:eastAsia="Times New Roman" w:hAnsi="Calibri" w:cs="Calibri"/>
                <w:b/>
                <w:bCs/>
                <w:color w:val="FFFFFF"/>
                <w:sz w:val="32"/>
                <w:szCs w:val="32"/>
                <w:lang w:eastAsia="tr-TR"/>
              </w:rPr>
            </w:pPr>
            <w:r w:rsidRPr="009B1548">
              <w:rPr>
                <w:rFonts w:ascii="Calibri" w:eastAsia="Times New Roman" w:hAnsi="Calibri" w:cs="Calibri"/>
                <w:b/>
                <w:bCs/>
                <w:color w:val="FFFFFF"/>
                <w:sz w:val="32"/>
                <w:szCs w:val="32"/>
                <w:lang w:eastAsia="tr-TR"/>
              </w:rPr>
              <w:t>GİRESUN ÜNİVERSİTESİ HASSAS GÖREV TESPİT FORMU</w:t>
            </w:r>
          </w:p>
        </w:tc>
      </w:tr>
      <w:tr w:rsidR="009B1548" w:rsidRPr="009B1548" w14:paraId="5DC0E97A" w14:textId="77777777" w:rsidTr="009B1548">
        <w:trPr>
          <w:gridAfter w:val="1"/>
          <w:trHeight w:val="337"/>
        </w:trPr>
        <w:tc>
          <w:tcPr>
            <w:tcW w:w="0" w:type="auto"/>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C472556" w14:textId="77777777" w:rsidR="009B1548" w:rsidRPr="009B1548" w:rsidRDefault="009B1548" w:rsidP="009B1548">
            <w:pPr>
              <w:spacing w:before="0" w:after="0" w:line="240" w:lineRule="auto"/>
              <w:rPr>
                <w:rFonts w:ascii="Calibri" w:eastAsia="Times New Roman" w:hAnsi="Calibri" w:cs="Calibri"/>
                <w:b/>
                <w:bCs/>
                <w:color w:val="C00000"/>
                <w:sz w:val="28"/>
                <w:szCs w:val="28"/>
                <w:lang w:eastAsia="tr-TR"/>
              </w:rPr>
            </w:pPr>
            <w:r w:rsidRPr="009B1548">
              <w:rPr>
                <w:rFonts w:ascii="Calibri" w:eastAsia="Times New Roman" w:hAnsi="Calibri" w:cs="Calibri"/>
                <w:b/>
                <w:bCs/>
                <w:color w:val="C00000"/>
                <w:sz w:val="28"/>
                <w:szCs w:val="28"/>
                <w:lang w:eastAsia="tr-TR"/>
              </w:rPr>
              <w:t>Birim</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307042D6"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3F9D6A0E" w14:textId="77777777" w:rsidTr="009B1548">
        <w:trPr>
          <w:gridAfter w:val="1"/>
          <w:trHeight w:val="337"/>
        </w:trPr>
        <w:tc>
          <w:tcPr>
            <w:tcW w:w="0" w:type="auto"/>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CC9D013" w14:textId="77777777" w:rsidR="009B1548" w:rsidRPr="009B1548" w:rsidRDefault="009B1548" w:rsidP="009B1548">
            <w:pPr>
              <w:spacing w:before="0" w:after="0" w:line="240" w:lineRule="auto"/>
              <w:rPr>
                <w:rFonts w:ascii="Calibri" w:eastAsia="Times New Roman" w:hAnsi="Calibri" w:cs="Calibri"/>
                <w:b/>
                <w:bCs/>
                <w:color w:val="C00000"/>
                <w:sz w:val="28"/>
                <w:szCs w:val="28"/>
                <w:lang w:eastAsia="tr-TR"/>
              </w:rPr>
            </w:pPr>
            <w:r w:rsidRPr="009B1548">
              <w:rPr>
                <w:rFonts w:ascii="Calibri" w:eastAsia="Times New Roman" w:hAnsi="Calibri" w:cs="Calibri"/>
                <w:b/>
                <w:bCs/>
                <w:color w:val="C00000"/>
                <w:sz w:val="28"/>
                <w:szCs w:val="28"/>
                <w:lang w:eastAsia="tr-TR"/>
              </w:rPr>
              <w:t>Alt Birim</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7540522C"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3496D837" w14:textId="77777777" w:rsidTr="009B1548">
        <w:trPr>
          <w:gridAfter w:val="1"/>
          <w:trHeight w:val="674"/>
        </w:trPr>
        <w:tc>
          <w:tcPr>
            <w:tcW w:w="0" w:type="auto"/>
            <w:tcBorders>
              <w:top w:val="nil"/>
              <w:left w:val="single" w:sz="4" w:space="0" w:color="auto"/>
              <w:bottom w:val="single" w:sz="4" w:space="0" w:color="auto"/>
              <w:right w:val="single" w:sz="4" w:space="0" w:color="auto"/>
            </w:tcBorders>
            <w:shd w:val="clear" w:color="000000" w:fill="F9D1A9"/>
            <w:vAlign w:val="center"/>
            <w:hideMark/>
          </w:tcPr>
          <w:p w14:paraId="14FA6F88"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Sıra</w:t>
            </w:r>
            <w:r w:rsidRPr="009B1548">
              <w:rPr>
                <w:rFonts w:ascii="Calibri" w:eastAsia="Times New Roman" w:hAnsi="Calibri" w:cs="Calibri"/>
                <w:b/>
                <w:bCs/>
                <w:color w:val="C00000"/>
                <w:sz w:val="24"/>
                <w:szCs w:val="24"/>
                <w:lang w:eastAsia="tr-TR"/>
              </w:rPr>
              <w:br/>
            </w:r>
            <w:proofErr w:type="spellStart"/>
            <w:r w:rsidRPr="009B1548">
              <w:rPr>
                <w:rFonts w:ascii="Calibri" w:eastAsia="Times New Roman" w:hAnsi="Calibri" w:cs="Calibri"/>
                <w:b/>
                <w:bCs/>
                <w:color w:val="C00000"/>
                <w:sz w:val="24"/>
                <w:szCs w:val="24"/>
                <w:lang w:eastAsia="tr-TR"/>
              </w:rPr>
              <w:t>no</w:t>
            </w:r>
            <w:proofErr w:type="spellEnd"/>
          </w:p>
        </w:tc>
        <w:tc>
          <w:tcPr>
            <w:tcW w:w="0" w:type="auto"/>
            <w:tcBorders>
              <w:top w:val="nil"/>
              <w:left w:val="nil"/>
              <w:bottom w:val="single" w:sz="4" w:space="0" w:color="auto"/>
              <w:right w:val="single" w:sz="4" w:space="0" w:color="auto"/>
            </w:tcBorders>
            <w:shd w:val="clear" w:color="000000" w:fill="F9D1A9"/>
            <w:noWrap/>
            <w:vAlign w:val="center"/>
            <w:hideMark/>
          </w:tcPr>
          <w:p w14:paraId="66958314"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Hassas Görevler</w:t>
            </w:r>
          </w:p>
        </w:tc>
        <w:tc>
          <w:tcPr>
            <w:tcW w:w="0" w:type="auto"/>
            <w:tcBorders>
              <w:top w:val="nil"/>
              <w:left w:val="nil"/>
              <w:bottom w:val="single" w:sz="4" w:space="0" w:color="auto"/>
              <w:right w:val="single" w:sz="4" w:space="0" w:color="auto"/>
            </w:tcBorders>
            <w:shd w:val="clear" w:color="000000" w:fill="F9D1A9"/>
            <w:vAlign w:val="center"/>
            <w:hideMark/>
          </w:tcPr>
          <w:p w14:paraId="10D28BD5"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 xml:space="preserve">Hassas Görevi </w:t>
            </w:r>
            <w:r w:rsidRPr="009B1548">
              <w:rPr>
                <w:rFonts w:ascii="Calibri" w:eastAsia="Times New Roman" w:hAnsi="Calibri" w:cs="Calibri"/>
                <w:b/>
                <w:bCs/>
                <w:color w:val="C00000"/>
                <w:sz w:val="24"/>
                <w:szCs w:val="24"/>
                <w:lang w:eastAsia="tr-TR"/>
              </w:rPr>
              <w:br/>
              <w:t>Olan Personel</w:t>
            </w:r>
          </w:p>
        </w:tc>
        <w:tc>
          <w:tcPr>
            <w:tcW w:w="0" w:type="auto"/>
            <w:tcBorders>
              <w:top w:val="nil"/>
              <w:left w:val="nil"/>
              <w:bottom w:val="single" w:sz="4" w:space="0" w:color="auto"/>
              <w:right w:val="single" w:sz="4" w:space="0" w:color="auto"/>
            </w:tcBorders>
            <w:shd w:val="clear" w:color="000000" w:fill="F9D1A9"/>
            <w:noWrap/>
            <w:vAlign w:val="center"/>
            <w:hideMark/>
          </w:tcPr>
          <w:p w14:paraId="784B1DA0"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Risk Düzeyi*</w:t>
            </w:r>
          </w:p>
        </w:tc>
        <w:tc>
          <w:tcPr>
            <w:tcW w:w="0" w:type="auto"/>
            <w:tcBorders>
              <w:top w:val="nil"/>
              <w:left w:val="nil"/>
              <w:bottom w:val="single" w:sz="4" w:space="0" w:color="auto"/>
              <w:right w:val="single" w:sz="4" w:space="0" w:color="auto"/>
            </w:tcBorders>
            <w:shd w:val="clear" w:color="000000" w:fill="F9D1A9"/>
            <w:vAlign w:val="center"/>
            <w:hideMark/>
          </w:tcPr>
          <w:p w14:paraId="74BC8C9E"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 xml:space="preserve">Görevin Yerine </w:t>
            </w:r>
            <w:r w:rsidRPr="009B1548">
              <w:rPr>
                <w:rFonts w:ascii="Calibri" w:eastAsia="Times New Roman" w:hAnsi="Calibri" w:cs="Calibri"/>
                <w:b/>
                <w:bCs/>
                <w:color w:val="C00000"/>
                <w:sz w:val="24"/>
                <w:szCs w:val="24"/>
                <w:lang w:eastAsia="tr-TR"/>
              </w:rPr>
              <w:br/>
              <w:t>Getirilmeme Sonucu</w:t>
            </w:r>
          </w:p>
        </w:tc>
        <w:tc>
          <w:tcPr>
            <w:tcW w:w="0" w:type="auto"/>
            <w:tcBorders>
              <w:top w:val="nil"/>
              <w:left w:val="nil"/>
              <w:bottom w:val="single" w:sz="4" w:space="0" w:color="auto"/>
              <w:right w:val="single" w:sz="4" w:space="0" w:color="auto"/>
            </w:tcBorders>
            <w:shd w:val="clear" w:color="000000" w:fill="F9D1A9"/>
            <w:vAlign w:val="center"/>
            <w:hideMark/>
          </w:tcPr>
          <w:p w14:paraId="006B6F3B"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 xml:space="preserve">Alınması Gereken </w:t>
            </w:r>
            <w:r w:rsidRPr="009B1548">
              <w:rPr>
                <w:rFonts w:ascii="Calibri" w:eastAsia="Times New Roman" w:hAnsi="Calibri" w:cs="Calibri"/>
                <w:b/>
                <w:bCs/>
                <w:color w:val="C00000"/>
                <w:sz w:val="24"/>
                <w:szCs w:val="24"/>
                <w:lang w:eastAsia="tr-TR"/>
              </w:rPr>
              <w:br/>
              <w:t>Önlemler veya Kontroller</w:t>
            </w:r>
          </w:p>
        </w:tc>
      </w:tr>
      <w:tr w:rsidR="009B1548" w:rsidRPr="009B1548" w14:paraId="5D51C845"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19F18F26"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1</w:t>
            </w:r>
          </w:p>
        </w:tc>
        <w:tc>
          <w:tcPr>
            <w:tcW w:w="0" w:type="auto"/>
            <w:tcBorders>
              <w:top w:val="nil"/>
              <w:left w:val="nil"/>
              <w:bottom w:val="single" w:sz="4" w:space="0" w:color="auto"/>
              <w:right w:val="single" w:sz="4" w:space="0" w:color="auto"/>
            </w:tcBorders>
            <w:shd w:val="clear" w:color="auto" w:fill="auto"/>
            <w:noWrap/>
            <w:vAlign w:val="bottom"/>
            <w:hideMark/>
          </w:tcPr>
          <w:p w14:paraId="630D69A0"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49A05E4"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73E0C70E"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1414C04"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10DE689"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25745893"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257CE93E"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2</w:t>
            </w:r>
          </w:p>
        </w:tc>
        <w:tc>
          <w:tcPr>
            <w:tcW w:w="0" w:type="auto"/>
            <w:tcBorders>
              <w:top w:val="nil"/>
              <w:left w:val="nil"/>
              <w:bottom w:val="single" w:sz="4" w:space="0" w:color="auto"/>
              <w:right w:val="single" w:sz="4" w:space="0" w:color="auto"/>
            </w:tcBorders>
            <w:shd w:val="clear" w:color="auto" w:fill="auto"/>
            <w:noWrap/>
            <w:vAlign w:val="bottom"/>
            <w:hideMark/>
          </w:tcPr>
          <w:p w14:paraId="440CB1C3"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360C4F32"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1470456"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6C7E228B"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3E001D64"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0797A713"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7B76D1AC"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3</w:t>
            </w:r>
          </w:p>
        </w:tc>
        <w:tc>
          <w:tcPr>
            <w:tcW w:w="0" w:type="auto"/>
            <w:tcBorders>
              <w:top w:val="nil"/>
              <w:left w:val="nil"/>
              <w:bottom w:val="single" w:sz="4" w:space="0" w:color="auto"/>
              <w:right w:val="single" w:sz="4" w:space="0" w:color="auto"/>
            </w:tcBorders>
            <w:shd w:val="clear" w:color="auto" w:fill="auto"/>
            <w:noWrap/>
            <w:vAlign w:val="bottom"/>
            <w:hideMark/>
          </w:tcPr>
          <w:p w14:paraId="18569E43"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4E021DAC"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42392534"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25550DF0"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4B04860E"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3A8EE79E"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5FF12B2A"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4</w:t>
            </w:r>
          </w:p>
        </w:tc>
        <w:tc>
          <w:tcPr>
            <w:tcW w:w="0" w:type="auto"/>
            <w:tcBorders>
              <w:top w:val="nil"/>
              <w:left w:val="nil"/>
              <w:bottom w:val="single" w:sz="4" w:space="0" w:color="auto"/>
              <w:right w:val="single" w:sz="4" w:space="0" w:color="auto"/>
            </w:tcBorders>
            <w:shd w:val="clear" w:color="auto" w:fill="auto"/>
            <w:noWrap/>
            <w:vAlign w:val="bottom"/>
            <w:hideMark/>
          </w:tcPr>
          <w:p w14:paraId="4211CAFE"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3FA538DB"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40830772"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7DC16ABD"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0028DC0F"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68068D01"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17586CC6"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5</w:t>
            </w:r>
          </w:p>
        </w:tc>
        <w:tc>
          <w:tcPr>
            <w:tcW w:w="0" w:type="auto"/>
            <w:tcBorders>
              <w:top w:val="nil"/>
              <w:left w:val="nil"/>
              <w:bottom w:val="single" w:sz="4" w:space="0" w:color="auto"/>
              <w:right w:val="single" w:sz="4" w:space="0" w:color="auto"/>
            </w:tcBorders>
            <w:shd w:val="clear" w:color="auto" w:fill="auto"/>
            <w:noWrap/>
            <w:vAlign w:val="bottom"/>
            <w:hideMark/>
          </w:tcPr>
          <w:p w14:paraId="365197A9"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7333FCEB"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2C7AAB00"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78FEDA91"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6413D606"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571B2783"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5E5C3D9F"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6</w:t>
            </w:r>
          </w:p>
        </w:tc>
        <w:tc>
          <w:tcPr>
            <w:tcW w:w="0" w:type="auto"/>
            <w:tcBorders>
              <w:top w:val="nil"/>
              <w:left w:val="nil"/>
              <w:bottom w:val="single" w:sz="4" w:space="0" w:color="auto"/>
              <w:right w:val="single" w:sz="4" w:space="0" w:color="auto"/>
            </w:tcBorders>
            <w:shd w:val="clear" w:color="auto" w:fill="auto"/>
            <w:noWrap/>
            <w:vAlign w:val="bottom"/>
            <w:hideMark/>
          </w:tcPr>
          <w:p w14:paraId="13B4E9EF"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E7F4241"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31D7595"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6C3490EB"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37A885A0"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6227660D"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47C7A501"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7</w:t>
            </w:r>
          </w:p>
        </w:tc>
        <w:tc>
          <w:tcPr>
            <w:tcW w:w="0" w:type="auto"/>
            <w:tcBorders>
              <w:top w:val="nil"/>
              <w:left w:val="nil"/>
              <w:bottom w:val="single" w:sz="4" w:space="0" w:color="auto"/>
              <w:right w:val="single" w:sz="4" w:space="0" w:color="auto"/>
            </w:tcBorders>
            <w:shd w:val="clear" w:color="auto" w:fill="auto"/>
            <w:noWrap/>
            <w:vAlign w:val="bottom"/>
            <w:hideMark/>
          </w:tcPr>
          <w:p w14:paraId="5111FE17"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3A4D9352"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4D1977E5"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6519747D"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C96D99F"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59270E56"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1C82F0E5"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8</w:t>
            </w:r>
          </w:p>
        </w:tc>
        <w:tc>
          <w:tcPr>
            <w:tcW w:w="0" w:type="auto"/>
            <w:tcBorders>
              <w:top w:val="nil"/>
              <w:left w:val="nil"/>
              <w:bottom w:val="single" w:sz="4" w:space="0" w:color="auto"/>
              <w:right w:val="single" w:sz="4" w:space="0" w:color="auto"/>
            </w:tcBorders>
            <w:shd w:val="clear" w:color="auto" w:fill="auto"/>
            <w:noWrap/>
            <w:vAlign w:val="bottom"/>
            <w:hideMark/>
          </w:tcPr>
          <w:p w14:paraId="66603171"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355BB5B"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5B015CD6"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5E536238"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3FEBEE70"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3CE2FBF0"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4A5DD64E"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9</w:t>
            </w:r>
          </w:p>
        </w:tc>
        <w:tc>
          <w:tcPr>
            <w:tcW w:w="0" w:type="auto"/>
            <w:tcBorders>
              <w:top w:val="nil"/>
              <w:left w:val="nil"/>
              <w:bottom w:val="single" w:sz="4" w:space="0" w:color="auto"/>
              <w:right w:val="single" w:sz="4" w:space="0" w:color="auto"/>
            </w:tcBorders>
            <w:shd w:val="clear" w:color="auto" w:fill="auto"/>
            <w:noWrap/>
            <w:vAlign w:val="bottom"/>
            <w:hideMark/>
          </w:tcPr>
          <w:p w14:paraId="0CF338BE"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69D492A9"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B0B3BBB"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8FF42B6"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3AF086D"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0695718E" w14:textId="77777777" w:rsidTr="009B1548">
        <w:trPr>
          <w:gridAfter w:val="1"/>
          <w:trHeight w:val="292"/>
        </w:trPr>
        <w:tc>
          <w:tcPr>
            <w:tcW w:w="0" w:type="auto"/>
            <w:tcBorders>
              <w:top w:val="nil"/>
              <w:left w:val="single" w:sz="4" w:space="0" w:color="auto"/>
              <w:bottom w:val="single" w:sz="4" w:space="0" w:color="auto"/>
              <w:right w:val="single" w:sz="4" w:space="0" w:color="auto"/>
            </w:tcBorders>
            <w:shd w:val="clear" w:color="000000" w:fill="F9D1A9"/>
            <w:noWrap/>
            <w:vAlign w:val="center"/>
            <w:hideMark/>
          </w:tcPr>
          <w:p w14:paraId="6AE804D2"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10</w:t>
            </w:r>
          </w:p>
        </w:tc>
        <w:tc>
          <w:tcPr>
            <w:tcW w:w="0" w:type="auto"/>
            <w:tcBorders>
              <w:top w:val="nil"/>
              <w:left w:val="nil"/>
              <w:bottom w:val="single" w:sz="4" w:space="0" w:color="auto"/>
              <w:right w:val="single" w:sz="4" w:space="0" w:color="auto"/>
            </w:tcBorders>
            <w:shd w:val="clear" w:color="auto" w:fill="auto"/>
            <w:noWrap/>
            <w:vAlign w:val="bottom"/>
            <w:hideMark/>
          </w:tcPr>
          <w:p w14:paraId="620DD5F0"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47D53686"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59998074"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70E1D0CF"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221479E8"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52CAA432" w14:textId="77777777" w:rsidTr="009B1548">
        <w:trPr>
          <w:gridAfter w:val="1"/>
          <w:trHeight w:val="269"/>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17DF" w14:textId="77777777" w:rsidR="009B1548" w:rsidRPr="009B1548" w:rsidRDefault="009B1548" w:rsidP="009B1548">
            <w:pPr>
              <w:spacing w:before="0" w:after="0" w:line="240" w:lineRule="auto"/>
              <w:jc w:val="center"/>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78FCD69E" w14:textId="77777777" w:rsidTr="009B1548">
        <w:trPr>
          <w:gridAfter w:val="1"/>
          <w:trHeight w:val="581"/>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309F85E" w14:textId="77777777" w:rsidR="009B1548" w:rsidRPr="009B1548" w:rsidRDefault="009B1548" w:rsidP="009B1548">
            <w:pPr>
              <w:spacing w:before="0" w:after="0" w:line="240" w:lineRule="auto"/>
              <w:jc w:val="center"/>
              <w:rPr>
                <w:rFonts w:ascii="Calibri" w:eastAsia="Times New Roman" w:hAnsi="Calibri" w:cs="Calibri"/>
                <w:b/>
                <w:bCs/>
                <w:color w:val="000000"/>
                <w:sz w:val="28"/>
                <w:szCs w:val="28"/>
                <w:lang w:eastAsia="tr-TR"/>
              </w:rPr>
            </w:pPr>
            <w:r w:rsidRPr="009B1548">
              <w:rPr>
                <w:rFonts w:ascii="Calibri" w:eastAsia="Times New Roman" w:hAnsi="Calibri" w:cs="Calibri"/>
                <w:b/>
                <w:bCs/>
                <w:color w:val="000000"/>
                <w:sz w:val="28"/>
                <w:szCs w:val="28"/>
                <w:lang w:eastAsia="tr-TR"/>
              </w:rPr>
              <w:t>HAZIRLAYAN</w:t>
            </w:r>
            <w:r w:rsidRPr="009B1548">
              <w:rPr>
                <w:rFonts w:ascii="Calibri" w:eastAsia="Times New Roman" w:hAnsi="Calibri" w:cs="Calibri"/>
                <w:b/>
                <w:bCs/>
                <w:color w:val="000000"/>
                <w:sz w:val="28"/>
                <w:szCs w:val="28"/>
                <w:lang w:eastAsia="tr-TR"/>
              </w:rPr>
              <w:br/>
              <w:t>İlgili Birim Amiri</w:t>
            </w:r>
            <w:r w:rsidRPr="009B1548">
              <w:rPr>
                <w:rFonts w:ascii="Calibri" w:eastAsia="Times New Roman" w:hAnsi="Calibri" w:cs="Calibri"/>
                <w:b/>
                <w:bCs/>
                <w:color w:val="000000"/>
                <w:sz w:val="28"/>
                <w:szCs w:val="28"/>
                <w:lang w:eastAsia="tr-TR"/>
              </w:rPr>
              <w:br/>
              <w:t>İmza</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089FEB2" w14:textId="77777777" w:rsidR="009B1548" w:rsidRPr="009B1548" w:rsidRDefault="009B1548" w:rsidP="009B1548">
            <w:pPr>
              <w:spacing w:before="0" w:after="0" w:line="240" w:lineRule="auto"/>
              <w:jc w:val="center"/>
              <w:rPr>
                <w:rFonts w:ascii="Calibri" w:eastAsia="Times New Roman" w:hAnsi="Calibri" w:cs="Calibri"/>
                <w:b/>
                <w:bCs/>
                <w:color w:val="000000"/>
                <w:sz w:val="28"/>
                <w:szCs w:val="28"/>
                <w:lang w:eastAsia="tr-TR"/>
              </w:rPr>
            </w:pPr>
            <w:r w:rsidRPr="009B1548">
              <w:rPr>
                <w:rFonts w:ascii="Calibri" w:eastAsia="Times New Roman" w:hAnsi="Calibri" w:cs="Calibri"/>
                <w:b/>
                <w:bCs/>
                <w:color w:val="000000"/>
                <w:sz w:val="28"/>
                <w:szCs w:val="28"/>
                <w:lang w:eastAsia="tr-TR"/>
              </w:rPr>
              <w:t>ONAYLAYAN</w:t>
            </w:r>
            <w:r w:rsidRPr="009B1548">
              <w:rPr>
                <w:rFonts w:ascii="Calibri" w:eastAsia="Times New Roman" w:hAnsi="Calibri" w:cs="Calibri"/>
                <w:b/>
                <w:bCs/>
                <w:color w:val="000000"/>
                <w:sz w:val="28"/>
                <w:szCs w:val="28"/>
                <w:lang w:eastAsia="tr-TR"/>
              </w:rPr>
              <w:br/>
              <w:t>Harcama Yetkilisi</w:t>
            </w:r>
            <w:r w:rsidRPr="009B1548">
              <w:rPr>
                <w:rFonts w:ascii="Calibri" w:eastAsia="Times New Roman" w:hAnsi="Calibri" w:cs="Calibri"/>
                <w:b/>
                <w:bCs/>
                <w:color w:val="000000"/>
                <w:sz w:val="28"/>
                <w:szCs w:val="28"/>
                <w:lang w:eastAsia="tr-TR"/>
              </w:rPr>
              <w:br/>
              <w:t>İmza</w:t>
            </w:r>
          </w:p>
        </w:tc>
      </w:tr>
      <w:tr w:rsidR="009B1548" w:rsidRPr="009B1548" w14:paraId="794FC81F" w14:textId="77777777" w:rsidTr="009B1548">
        <w:trPr>
          <w:trHeight w:val="269"/>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6C2513B"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B2F237"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tcBorders>
              <w:top w:val="nil"/>
              <w:left w:val="nil"/>
              <w:bottom w:val="nil"/>
              <w:right w:val="nil"/>
            </w:tcBorders>
            <w:shd w:val="clear" w:color="auto" w:fill="auto"/>
            <w:noWrap/>
            <w:vAlign w:val="bottom"/>
            <w:hideMark/>
          </w:tcPr>
          <w:p w14:paraId="67030125" w14:textId="77777777" w:rsidR="009B1548" w:rsidRPr="009B1548" w:rsidRDefault="009B1548" w:rsidP="009B1548">
            <w:pPr>
              <w:spacing w:before="0" w:after="0" w:line="240" w:lineRule="auto"/>
              <w:jc w:val="center"/>
              <w:rPr>
                <w:rFonts w:ascii="Calibri" w:eastAsia="Times New Roman" w:hAnsi="Calibri" w:cs="Calibri"/>
                <w:b/>
                <w:bCs/>
                <w:color w:val="000000"/>
                <w:sz w:val="28"/>
                <w:szCs w:val="28"/>
                <w:lang w:eastAsia="tr-TR"/>
              </w:rPr>
            </w:pPr>
          </w:p>
        </w:tc>
      </w:tr>
      <w:tr w:rsidR="009B1548" w:rsidRPr="009B1548" w14:paraId="739E8268" w14:textId="77777777" w:rsidTr="009B1548">
        <w:trPr>
          <w:trHeight w:val="269"/>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4BD4BBF"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0F82E0"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tcBorders>
              <w:top w:val="nil"/>
              <w:left w:val="nil"/>
              <w:bottom w:val="nil"/>
              <w:right w:val="nil"/>
            </w:tcBorders>
            <w:shd w:val="clear" w:color="auto" w:fill="auto"/>
            <w:noWrap/>
            <w:vAlign w:val="bottom"/>
            <w:hideMark/>
          </w:tcPr>
          <w:p w14:paraId="071CB6D3"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r>
      <w:tr w:rsidR="009B1548" w:rsidRPr="009B1548" w14:paraId="1E453A9C" w14:textId="77777777" w:rsidTr="009B1548">
        <w:trPr>
          <w:trHeight w:val="269"/>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2FDD41B"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BEE141"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tcBorders>
              <w:top w:val="nil"/>
              <w:left w:val="nil"/>
              <w:bottom w:val="nil"/>
              <w:right w:val="nil"/>
            </w:tcBorders>
            <w:shd w:val="clear" w:color="auto" w:fill="auto"/>
            <w:noWrap/>
            <w:vAlign w:val="bottom"/>
            <w:hideMark/>
          </w:tcPr>
          <w:p w14:paraId="7BD46575"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r>
      <w:tr w:rsidR="009B1548" w:rsidRPr="009B1548" w14:paraId="0D06A72D" w14:textId="77777777" w:rsidTr="009B1548">
        <w:trPr>
          <w:trHeight w:val="269"/>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0E624F2"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24538B"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tcBorders>
              <w:top w:val="nil"/>
              <w:left w:val="nil"/>
              <w:bottom w:val="nil"/>
              <w:right w:val="nil"/>
            </w:tcBorders>
            <w:shd w:val="clear" w:color="auto" w:fill="auto"/>
            <w:noWrap/>
            <w:vAlign w:val="bottom"/>
            <w:hideMark/>
          </w:tcPr>
          <w:p w14:paraId="24A5F076"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r>
      <w:tr w:rsidR="009B1548" w:rsidRPr="009B1548" w14:paraId="513D111F" w14:textId="77777777" w:rsidTr="009B1548">
        <w:trPr>
          <w:trHeight w:val="28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34827B0"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276993" w14:textId="77777777" w:rsidR="009B1548" w:rsidRPr="009B1548" w:rsidRDefault="009B1548" w:rsidP="009B1548">
            <w:pPr>
              <w:spacing w:before="0" w:after="0" w:line="240" w:lineRule="auto"/>
              <w:rPr>
                <w:rFonts w:ascii="Calibri" w:eastAsia="Times New Roman" w:hAnsi="Calibri" w:cs="Calibri"/>
                <w:b/>
                <w:bCs/>
                <w:color w:val="000000"/>
                <w:sz w:val="28"/>
                <w:szCs w:val="28"/>
                <w:lang w:eastAsia="tr-TR"/>
              </w:rPr>
            </w:pPr>
          </w:p>
        </w:tc>
        <w:tc>
          <w:tcPr>
            <w:tcW w:w="0" w:type="auto"/>
            <w:tcBorders>
              <w:top w:val="nil"/>
              <w:left w:val="nil"/>
              <w:bottom w:val="nil"/>
              <w:right w:val="nil"/>
            </w:tcBorders>
            <w:shd w:val="clear" w:color="auto" w:fill="auto"/>
            <w:noWrap/>
            <w:vAlign w:val="bottom"/>
            <w:hideMark/>
          </w:tcPr>
          <w:p w14:paraId="0D09EFB1"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r>
      <w:tr w:rsidR="009B1548" w:rsidRPr="009B1548" w14:paraId="39A91F3F" w14:textId="77777777" w:rsidTr="009B1548">
        <w:trPr>
          <w:trHeight w:val="292"/>
        </w:trPr>
        <w:tc>
          <w:tcPr>
            <w:tcW w:w="0" w:type="auto"/>
            <w:gridSpan w:val="6"/>
            <w:tcBorders>
              <w:top w:val="nil"/>
              <w:left w:val="nil"/>
              <w:bottom w:val="nil"/>
              <w:right w:val="nil"/>
            </w:tcBorders>
            <w:shd w:val="clear" w:color="auto" w:fill="auto"/>
            <w:noWrap/>
            <w:vAlign w:val="center"/>
            <w:hideMark/>
          </w:tcPr>
          <w:p w14:paraId="2EC6B877" w14:textId="77777777" w:rsidR="009B1548" w:rsidRPr="009B1548" w:rsidRDefault="009B1548" w:rsidP="009B1548">
            <w:pPr>
              <w:spacing w:before="0" w:after="0" w:line="240" w:lineRule="auto"/>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Risk düzeyi görevin ve belirlenen risklerin durumuna göre Yüksek, Orta veya Düşük olarak belirlenecektir.</w:t>
            </w:r>
          </w:p>
        </w:tc>
        <w:tc>
          <w:tcPr>
            <w:tcW w:w="0" w:type="auto"/>
            <w:vAlign w:val="center"/>
            <w:hideMark/>
          </w:tcPr>
          <w:p w14:paraId="189F7DC8"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r>
    </w:tbl>
    <w:p w14:paraId="78AEF7B9" w14:textId="0FF2DD95" w:rsidR="00D60642" w:rsidRDefault="00D60642" w:rsidP="007F6FC9">
      <w:pPr>
        <w:pStyle w:val="Default"/>
        <w:spacing w:line="360" w:lineRule="auto"/>
        <w:ind w:left="720"/>
        <w:jc w:val="both"/>
      </w:pPr>
    </w:p>
    <w:p w14:paraId="732B6090" w14:textId="77777777" w:rsidR="00852C13" w:rsidRDefault="00852C13" w:rsidP="007F6FC9">
      <w:pPr>
        <w:pStyle w:val="Default"/>
        <w:spacing w:line="360" w:lineRule="auto"/>
        <w:ind w:left="720"/>
        <w:jc w:val="both"/>
      </w:pPr>
    </w:p>
    <w:p w14:paraId="0997AECB" w14:textId="1B194C15" w:rsidR="009B1548" w:rsidRDefault="009B1548" w:rsidP="007F6FC9">
      <w:pPr>
        <w:pStyle w:val="Default"/>
        <w:spacing w:line="360" w:lineRule="auto"/>
        <w:ind w:left="720"/>
        <w:jc w:val="both"/>
      </w:pPr>
    </w:p>
    <w:tbl>
      <w:tblPr>
        <w:tblW w:w="14621" w:type="dxa"/>
        <w:tblInd w:w="70" w:type="dxa"/>
        <w:tblCellMar>
          <w:left w:w="70" w:type="dxa"/>
          <w:right w:w="70" w:type="dxa"/>
        </w:tblCellMar>
        <w:tblLook w:val="04A0" w:firstRow="1" w:lastRow="0" w:firstColumn="1" w:lastColumn="0" w:noHBand="0" w:noVBand="1"/>
      </w:tblPr>
      <w:tblGrid>
        <w:gridCol w:w="528"/>
        <w:gridCol w:w="1774"/>
        <w:gridCol w:w="649"/>
        <w:gridCol w:w="745"/>
        <w:gridCol w:w="1065"/>
        <w:gridCol w:w="1065"/>
        <w:gridCol w:w="1228"/>
        <w:gridCol w:w="1228"/>
        <w:gridCol w:w="3549"/>
        <w:gridCol w:w="2790"/>
      </w:tblGrid>
      <w:tr w:rsidR="00770EEC" w:rsidRPr="009B1548" w14:paraId="236A2445" w14:textId="77777777" w:rsidTr="006A772C">
        <w:trPr>
          <w:trHeight w:val="248"/>
        </w:trPr>
        <w:tc>
          <w:tcPr>
            <w:tcW w:w="0" w:type="auto"/>
            <w:tcBorders>
              <w:top w:val="nil"/>
              <w:left w:val="nil"/>
              <w:bottom w:val="nil"/>
              <w:right w:val="nil"/>
            </w:tcBorders>
            <w:shd w:val="clear" w:color="auto" w:fill="auto"/>
            <w:noWrap/>
            <w:vAlign w:val="bottom"/>
            <w:hideMark/>
          </w:tcPr>
          <w:p w14:paraId="685F8CD4" w14:textId="77777777" w:rsidR="009B1548" w:rsidRPr="009B1548" w:rsidRDefault="009B1548" w:rsidP="009B1548">
            <w:pPr>
              <w:spacing w:before="0" w:after="0" w:line="240" w:lineRule="auto"/>
              <w:rPr>
                <w:rFonts w:ascii="Times New Roman" w:eastAsia="Times New Roman" w:hAnsi="Times New Roman" w:cs="Times New Roman"/>
                <w:sz w:val="24"/>
                <w:szCs w:val="24"/>
                <w:lang w:eastAsia="tr-TR"/>
              </w:rPr>
            </w:pPr>
          </w:p>
        </w:tc>
        <w:tc>
          <w:tcPr>
            <w:tcW w:w="0" w:type="auto"/>
            <w:tcBorders>
              <w:top w:val="nil"/>
              <w:left w:val="nil"/>
              <w:bottom w:val="nil"/>
              <w:right w:val="nil"/>
            </w:tcBorders>
            <w:shd w:val="clear" w:color="auto" w:fill="auto"/>
            <w:noWrap/>
            <w:vAlign w:val="bottom"/>
            <w:hideMark/>
          </w:tcPr>
          <w:p w14:paraId="34AA906F"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gridSpan w:val="2"/>
            <w:tcBorders>
              <w:top w:val="nil"/>
              <w:left w:val="nil"/>
              <w:bottom w:val="nil"/>
              <w:right w:val="nil"/>
            </w:tcBorders>
            <w:shd w:val="clear" w:color="auto" w:fill="auto"/>
            <w:noWrap/>
            <w:vAlign w:val="bottom"/>
            <w:hideMark/>
          </w:tcPr>
          <w:p w14:paraId="0E73CFFD"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gridSpan w:val="2"/>
            <w:tcBorders>
              <w:top w:val="nil"/>
              <w:left w:val="nil"/>
              <w:bottom w:val="nil"/>
              <w:right w:val="nil"/>
            </w:tcBorders>
            <w:shd w:val="clear" w:color="auto" w:fill="auto"/>
            <w:noWrap/>
            <w:vAlign w:val="bottom"/>
            <w:hideMark/>
          </w:tcPr>
          <w:p w14:paraId="0BFED256"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gridSpan w:val="2"/>
            <w:tcBorders>
              <w:top w:val="nil"/>
              <w:left w:val="nil"/>
              <w:bottom w:val="nil"/>
              <w:right w:val="nil"/>
            </w:tcBorders>
            <w:shd w:val="clear" w:color="auto" w:fill="auto"/>
            <w:noWrap/>
            <w:vAlign w:val="bottom"/>
            <w:hideMark/>
          </w:tcPr>
          <w:p w14:paraId="49D7F446"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7CC302C2"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604DCACE" w14:textId="77777777" w:rsidR="009B1548" w:rsidRPr="009B1548" w:rsidRDefault="009B1548" w:rsidP="009B1548">
            <w:pPr>
              <w:spacing w:before="0" w:after="0" w:line="240" w:lineRule="auto"/>
              <w:jc w:val="right"/>
              <w:rPr>
                <w:rFonts w:ascii="Calibri" w:eastAsia="Times New Roman" w:hAnsi="Calibri" w:cs="Calibri"/>
                <w:b/>
                <w:bCs/>
                <w:color w:val="000000"/>
                <w:sz w:val="22"/>
                <w:szCs w:val="22"/>
                <w:lang w:eastAsia="tr-TR"/>
              </w:rPr>
            </w:pPr>
            <w:r w:rsidRPr="009B1548">
              <w:rPr>
                <w:rFonts w:ascii="Calibri" w:eastAsia="Times New Roman" w:hAnsi="Calibri" w:cs="Calibri"/>
                <w:b/>
                <w:bCs/>
                <w:color w:val="000000"/>
                <w:sz w:val="22"/>
                <w:szCs w:val="22"/>
                <w:lang w:eastAsia="tr-TR"/>
              </w:rPr>
              <w:t>Ek-2</w:t>
            </w:r>
          </w:p>
        </w:tc>
      </w:tr>
      <w:tr w:rsidR="009B1548" w:rsidRPr="009B1548" w14:paraId="651D29B5" w14:textId="77777777" w:rsidTr="006A772C">
        <w:trPr>
          <w:trHeight w:val="323"/>
        </w:trPr>
        <w:tc>
          <w:tcPr>
            <w:tcW w:w="0" w:type="auto"/>
            <w:gridSpan w:val="10"/>
            <w:tcBorders>
              <w:top w:val="nil"/>
              <w:left w:val="single" w:sz="12" w:space="0" w:color="auto"/>
              <w:bottom w:val="nil"/>
              <w:right w:val="nil"/>
            </w:tcBorders>
            <w:shd w:val="clear" w:color="000000" w:fill="002060"/>
            <w:noWrap/>
            <w:vAlign w:val="center"/>
            <w:hideMark/>
          </w:tcPr>
          <w:p w14:paraId="39FE1FF7" w14:textId="77777777" w:rsidR="009B1548" w:rsidRPr="009B1548" w:rsidRDefault="009B1548" w:rsidP="009B1548">
            <w:pPr>
              <w:spacing w:before="0" w:after="0" w:line="240" w:lineRule="auto"/>
              <w:jc w:val="center"/>
              <w:rPr>
                <w:rFonts w:ascii="Calibri" w:eastAsia="Times New Roman" w:hAnsi="Calibri" w:cs="Calibri"/>
                <w:b/>
                <w:bCs/>
                <w:color w:val="F9D1A9"/>
                <w:sz w:val="28"/>
                <w:szCs w:val="28"/>
                <w:lang w:eastAsia="tr-TR"/>
              </w:rPr>
            </w:pPr>
            <w:r w:rsidRPr="009B1548">
              <w:rPr>
                <w:rFonts w:ascii="Calibri" w:eastAsia="Times New Roman" w:hAnsi="Calibri" w:cs="Calibri"/>
                <w:b/>
                <w:bCs/>
                <w:color w:val="F9D1A9"/>
                <w:sz w:val="28"/>
                <w:szCs w:val="28"/>
                <w:lang w:eastAsia="tr-TR"/>
              </w:rPr>
              <w:t>GİRESUN ÜNİVERSİTESİ HASSAS GÖREV ENVANTERİ</w:t>
            </w:r>
          </w:p>
        </w:tc>
      </w:tr>
      <w:tr w:rsidR="009B1548" w:rsidRPr="009B1548" w14:paraId="53E52730" w14:textId="77777777" w:rsidTr="006A772C">
        <w:trPr>
          <w:trHeight w:val="375"/>
        </w:trPr>
        <w:tc>
          <w:tcPr>
            <w:tcW w:w="0" w:type="auto"/>
            <w:gridSpan w:val="2"/>
            <w:tcBorders>
              <w:top w:val="single" w:sz="4" w:space="0" w:color="auto"/>
              <w:left w:val="single" w:sz="12" w:space="0" w:color="auto"/>
              <w:bottom w:val="single" w:sz="4" w:space="0" w:color="auto"/>
              <w:right w:val="single" w:sz="4" w:space="0" w:color="000000"/>
            </w:tcBorders>
            <w:shd w:val="clear" w:color="000000" w:fill="F4B084"/>
            <w:noWrap/>
            <w:vAlign w:val="center"/>
            <w:hideMark/>
          </w:tcPr>
          <w:p w14:paraId="2AD602EF" w14:textId="77777777" w:rsidR="009B1548" w:rsidRPr="009B1548" w:rsidRDefault="009B1548" w:rsidP="009B1548">
            <w:pPr>
              <w:spacing w:before="0" w:after="0" w:line="240" w:lineRule="auto"/>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BİRİM ADI</w:t>
            </w:r>
          </w:p>
        </w:tc>
        <w:tc>
          <w:tcPr>
            <w:tcW w:w="0" w:type="auto"/>
            <w:gridSpan w:val="8"/>
            <w:tcBorders>
              <w:top w:val="nil"/>
              <w:left w:val="nil"/>
              <w:bottom w:val="single" w:sz="4" w:space="0" w:color="auto"/>
              <w:right w:val="nil"/>
            </w:tcBorders>
            <w:shd w:val="clear" w:color="auto" w:fill="auto"/>
            <w:noWrap/>
            <w:vAlign w:val="center"/>
            <w:hideMark/>
          </w:tcPr>
          <w:p w14:paraId="6F3B602A"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r>
      <w:tr w:rsidR="009B1548" w:rsidRPr="009B1548" w14:paraId="1D4CD902" w14:textId="77777777" w:rsidTr="006A772C">
        <w:trPr>
          <w:trHeight w:val="777"/>
        </w:trPr>
        <w:tc>
          <w:tcPr>
            <w:tcW w:w="0" w:type="auto"/>
            <w:tcBorders>
              <w:top w:val="nil"/>
              <w:left w:val="single" w:sz="4" w:space="0" w:color="auto"/>
              <w:bottom w:val="single" w:sz="4" w:space="0" w:color="auto"/>
              <w:right w:val="single" w:sz="4" w:space="0" w:color="auto"/>
            </w:tcBorders>
            <w:shd w:val="clear" w:color="000000" w:fill="9BC2E6"/>
            <w:vAlign w:val="center"/>
            <w:hideMark/>
          </w:tcPr>
          <w:p w14:paraId="191D4710"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 xml:space="preserve">Sıra </w:t>
            </w:r>
            <w:r w:rsidRPr="009B1548">
              <w:rPr>
                <w:rFonts w:ascii="Calibri" w:eastAsia="Times New Roman" w:hAnsi="Calibri" w:cs="Calibri"/>
                <w:b/>
                <w:bCs/>
                <w:color w:val="C00000"/>
                <w:sz w:val="24"/>
                <w:szCs w:val="24"/>
                <w:lang w:eastAsia="tr-TR"/>
              </w:rPr>
              <w:br/>
            </w:r>
            <w:proofErr w:type="spellStart"/>
            <w:r w:rsidRPr="009B1548">
              <w:rPr>
                <w:rFonts w:ascii="Calibri" w:eastAsia="Times New Roman" w:hAnsi="Calibri" w:cs="Calibri"/>
                <w:b/>
                <w:bCs/>
                <w:color w:val="C00000"/>
                <w:sz w:val="24"/>
                <w:szCs w:val="24"/>
                <w:lang w:eastAsia="tr-TR"/>
              </w:rPr>
              <w:t>no</w:t>
            </w:r>
            <w:proofErr w:type="spellEnd"/>
          </w:p>
        </w:tc>
        <w:tc>
          <w:tcPr>
            <w:tcW w:w="0" w:type="auto"/>
            <w:tcBorders>
              <w:top w:val="nil"/>
              <w:left w:val="nil"/>
              <w:bottom w:val="single" w:sz="4" w:space="0" w:color="auto"/>
              <w:right w:val="single" w:sz="4" w:space="0" w:color="auto"/>
            </w:tcBorders>
            <w:shd w:val="clear" w:color="000000" w:fill="9BC2E6"/>
            <w:noWrap/>
            <w:vAlign w:val="center"/>
            <w:hideMark/>
          </w:tcPr>
          <w:p w14:paraId="133BF680"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Hassas Görevler</w:t>
            </w:r>
          </w:p>
        </w:tc>
        <w:tc>
          <w:tcPr>
            <w:tcW w:w="0" w:type="auto"/>
            <w:gridSpan w:val="2"/>
            <w:tcBorders>
              <w:top w:val="nil"/>
              <w:left w:val="nil"/>
              <w:bottom w:val="single" w:sz="4" w:space="0" w:color="auto"/>
              <w:right w:val="single" w:sz="4" w:space="0" w:color="auto"/>
            </w:tcBorders>
            <w:shd w:val="clear" w:color="000000" w:fill="9BC2E6"/>
            <w:noWrap/>
            <w:vAlign w:val="center"/>
            <w:hideMark/>
          </w:tcPr>
          <w:p w14:paraId="7E6C3D20"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Risk Düzeyi</w:t>
            </w:r>
          </w:p>
        </w:tc>
        <w:tc>
          <w:tcPr>
            <w:tcW w:w="0" w:type="auto"/>
            <w:gridSpan w:val="2"/>
            <w:tcBorders>
              <w:top w:val="nil"/>
              <w:left w:val="nil"/>
              <w:bottom w:val="single" w:sz="4" w:space="0" w:color="auto"/>
              <w:right w:val="single" w:sz="4" w:space="0" w:color="auto"/>
            </w:tcBorders>
            <w:shd w:val="clear" w:color="000000" w:fill="9BC2E6"/>
            <w:vAlign w:val="center"/>
            <w:hideMark/>
          </w:tcPr>
          <w:p w14:paraId="1971F069"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 xml:space="preserve">Görevin </w:t>
            </w:r>
            <w:r w:rsidRPr="009B1548">
              <w:rPr>
                <w:rFonts w:ascii="Calibri" w:eastAsia="Times New Roman" w:hAnsi="Calibri" w:cs="Calibri"/>
                <w:b/>
                <w:bCs/>
                <w:color w:val="C00000"/>
                <w:sz w:val="24"/>
                <w:szCs w:val="24"/>
                <w:lang w:eastAsia="tr-TR"/>
              </w:rPr>
              <w:br/>
              <w:t>Yürütüldüğü Birim*</w:t>
            </w:r>
          </w:p>
        </w:tc>
        <w:tc>
          <w:tcPr>
            <w:tcW w:w="0" w:type="auto"/>
            <w:gridSpan w:val="2"/>
            <w:tcBorders>
              <w:top w:val="nil"/>
              <w:left w:val="nil"/>
              <w:bottom w:val="single" w:sz="4" w:space="0" w:color="auto"/>
              <w:right w:val="single" w:sz="4" w:space="0" w:color="auto"/>
            </w:tcBorders>
            <w:shd w:val="clear" w:color="000000" w:fill="9BC2E6"/>
            <w:noWrap/>
            <w:vAlign w:val="center"/>
            <w:hideMark/>
          </w:tcPr>
          <w:p w14:paraId="4320A251"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Sorumlu Birim Amiri**</w:t>
            </w:r>
          </w:p>
        </w:tc>
        <w:tc>
          <w:tcPr>
            <w:tcW w:w="0" w:type="auto"/>
            <w:tcBorders>
              <w:top w:val="nil"/>
              <w:left w:val="nil"/>
              <w:bottom w:val="single" w:sz="4" w:space="0" w:color="auto"/>
              <w:right w:val="single" w:sz="4" w:space="0" w:color="auto"/>
            </w:tcBorders>
            <w:shd w:val="clear" w:color="000000" w:fill="9BC2E6"/>
            <w:vAlign w:val="center"/>
            <w:hideMark/>
          </w:tcPr>
          <w:p w14:paraId="55FFE3C7"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Riskler</w:t>
            </w:r>
            <w:r w:rsidRPr="009B1548">
              <w:rPr>
                <w:rFonts w:ascii="Calibri" w:eastAsia="Times New Roman" w:hAnsi="Calibri" w:cs="Calibri"/>
                <w:b/>
                <w:bCs/>
                <w:color w:val="C00000"/>
                <w:sz w:val="24"/>
                <w:szCs w:val="24"/>
                <w:lang w:eastAsia="tr-TR"/>
              </w:rPr>
              <w:br/>
              <w:t xml:space="preserve">(Görevin Yerine Getirilmemesinin </w:t>
            </w:r>
            <w:r w:rsidRPr="009B1548">
              <w:rPr>
                <w:rFonts w:ascii="Calibri" w:eastAsia="Times New Roman" w:hAnsi="Calibri" w:cs="Calibri"/>
                <w:b/>
                <w:bCs/>
                <w:color w:val="C00000"/>
                <w:sz w:val="24"/>
                <w:szCs w:val="24"/>
                <w:lang w:eastAsia="tr-TR"/>
              </w:rPr>
              <w:br/>
              <w:t>Sonuçları)</w:t>
            </w:r>
          </w:p>
        </w:tc>
        <w:tc>
          <w:tcPr>
            <w:tcW w:w="0" w:type="auto"/>
            <w:tcBorders>
              <w:top w:val="nil"/>
              <w:left w:val="nil"/>
              <w:bottom w:val="single" w:sz="4" w:space="0" w:color="auto"/>
              <w:right w:val="single" w:sz="4" w:space="0" w:color="auto"/>
            </w:tcBorders>
            <w:shd w:val="clear" w:color="000000" w:fill="9BC2E6"/>
            <w:vAlign w:val="center"/>
            <w:hideMark/>
          </w:tcPr>
          <w:p w14:paraId="54D227C7"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Prosedürler</w:t>
            </w:r>
            <w:r w:rsidRPr="009B1548">
              <w:rPr>
                <w:rFonts w:ascii="Calibri" w:eastAsia="Times New Roman" w:hAnsi="Calibri" w:cs="Calibri"/>
                <w:b/>
                <w:bCs/>
                <w:color w:val="C00000"/>
                <w:sz w:val="24"/>
                <w:szCs w:val="24"/>
                <w:lang w:eastAsia="tr-TR"/>
              </w:rPr>
              <w:br/>
              <w:t xml:space="preserve">(Alınması Gereken </w:t>
            </w:r>
            <w:r w:rsidRPr="009B1548">
              <w:rPr>
                <w:rFonts w:ascii="Calibri" w:eastAsia="Times New Roman" w:hAnsi="Calibri" w:cs="Calibri"/>
                <w:b/>
                <w:bCs/>
                <w:color w:val="C00000"/>
                <w:sz w:val="24"/>
                <w:szCs w:val="24"/>
                <w:lang w:eastAsia="tr-TR"/>
              </w:rPr>
              <w:br/>
              <w:t>Önlemler veya Kontroller)</w:t>
            </w:r>
          </w:p>
        </w:tc>
      </w:tr>
      <w:tr w:rsidR="00770EEC" w:rsidRPr="009B1548" w14:paraId="6F4B6000"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282DE1CB"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14:paraId="033BE7D7"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39D456"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93A7AF"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94B725"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C42E6B9"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0D9A30B6"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67A8F532"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39AECE72"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14:paraId="0232BB5E"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4AB15B"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F82D059"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87F9A1B"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247EB5A"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2C1CCB1D"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166DF9F9"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57D35AF3"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14:paraId="625509AC"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60ECD0"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69E5E4"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A53F42"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B78A23C"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5DF4E124"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4FD986DD"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141B7B69"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4</w:t>
            </w:r>
          </w:p>
        </w:tc>
        <w:tc>
          <w:tcPr>
            <w:tcW w:w="0" w:type="auto"/>
            <w:tcBorders>
              <w:top w:val="nil"/>
              <w:left w:val="nil"/>
              <w:bottom w:val="single" w:sz="4" w:space="0" w:color="auto"/>
              <w:right w:val="single" w:sz="4" w:space="0" w:color="auto"/>
            </w:tcBorders>
            <w:shd w:val="clear" w:color="auto" w:fill="auto"/>
            <w:noWrap/>
            <w:vAlign w:val="center"/>
            <w:hideMark/>
          </w:tcPr>
          <w:p w14:paraId="7D5A163A"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1399EC"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04A71B"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8BB5BC"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AC7E21C"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213A2CE8"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0EB991C6"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6717AA2B"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5</w:t>
            </w:r>
          </w:p>
        </w:tc>
        <w:tc>
          <w:tcPr>
            <w:tcW w:w="0" w:type="auto"/>
            <w:tcBorders>
              <w:top w:val="nil"/>
              <w:left w:val="nil"/>
              <w:bottom w:val="single" w:sz="4" w:space="0" w:color="auto"/>
              <w:right w:val="single" w:sz="4" w:space="0" w:color="auto"/>
            </w:tcBorders>
            <w:shd w:val="clear" w:color="auto" w:fill="auto"/>
            <w:noWrap/>
            <w:vAlign w:val="center"/>
            <w:hideMark/>
          </w:tcPr>
          <w:p w14:paraId="11E82451"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C5F219"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E5652C"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673CC1"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B925DA6"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391FA995"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5497197A"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001A07D7"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6</w:t>
            </w:r>
          </w:p>
        </w:tc>
        <w:tc>
          <w:tcPr>
            <w:tcW w:w="0" w:type="auto"/>
            <w:tcBorders>
              <w:top w:val="nil"/>
              <w:left w:val="nil"/>
              <w:bottom w:val="single" w:sz="4" w:space="0" w:color="auto"/>
              <w:right w:val="single" w:sz="4" w:space="0" w:color="auto"/>
            </w:tcBorders>
            <w:shd w:val="clear" w:color="auto" w:fill="auto"/>
            <w:noWrap/>
            <w:vAlign w:val="center"/>
            <w:hideMark/>
          </w:tcPr>
          <w:p w14:paraId="01AB6B59"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41D734"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E9ABA4"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6A6A4A"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07C6174"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4EB36E30"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3A10B40C"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43B948B1"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7</w:t>
            </w:r>
          </w:p>
        </w:tc>
        <w:tc>
          <w:tcPr>
            <w:tcW w:w="0" w:type="auto"/>
            <w:tcBorders>
              <w:top w:val="nil"/>
              <w:left w:val="nil"/>
              <w:bottom w:val="single" w:sz="4" w:space="0" w:color="auto"/>
              <w:right w:val="single" w:sz="4" w:space="0" w:color="auto"/>
            </w:tcBorders>
            <w:shd w:val="clear" w:color="auto" w:fill="auto"/>
            <w:noWrap/>
            <w:vAlign w:val="center"/>
            <w:hideMark/>
          </w:tcPr>
          <w:p w14:paraId="3626934E"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EDEB7C"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6FA6D9"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60B284"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8AD5589"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CB72B9C"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104444E6"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2DD808ED"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8</w:t>
            </w:r>
          </w:p>
        </w:tc>
        <w:tc>
          <w:tcPr>
            <w:tcW w:w="0" w:type="auto"/>
            <w:tcBorders>
              <w:top w:val="nil"/>
              <w:left w:val="nil"/>
              <w:bottom w:val="single" w:sz="4" w:space="0" w:color="auto"/>
              <w:right w:val="single" w:sz="4" w:space="0" w:color="auto"/>
            </w:tcBorders>
            <w:shd w:val="clear" w:color="auto" w:fill="auto"/>
            <w:noWrap/>
            <w:vAlign w:val="center"/>
            <w:hideMark/>
          </w:tcPr>
          <w:p w14:paraId="53DB3A66"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5C2DC7"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54F327"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00DA10"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8BA68D0"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7253B499"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008A1389"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2613F403"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9</w:t>
            </w:r>
          </w:p>
        </w:tc>
        <w:tc>
          <w:tcPr>
            <w:tcW w:w="0" w:type="auto"/>
            <w:tcBorders>
              <w:top w:val="nil"/>
              <w:left w:val="nil"/>
              <w:bottom w:val="single" w:sz="4" w:space="0" w:color="auto"/>
              <w:right w:val="single" w:sz="4" w:space="0" w:color="auto"/>
            </w:tcBorders>
            <w:shd w:val="clear" w:color="auto" w:fill="auto"/>
            <w:noWrap/>
            <w:vAlign w:val="center"/>
            <w:hideMark/>
          </w:tcPr>
          <w:p w14:paraId="6684E35D"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13638B"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DE8F87"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352B8D"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4D47D38"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66D47B46"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770EEC" w:rsidRPr="009B1548" w14:paraId="6DBD5B53" w14:textId="77777777" w:rsidTr="006A772C">
        <w:trPr>
          <w:trHeight w:val="293"/>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4C1C1FD9" w14:textId="77777777" w:rsidR="009B1548" w:rsidRPr="009B1548" w:rsidRDefault="009B1548" w:rsidP="009B1548">
            <w:pPr>
              <w:spacing w:before="0" w:after="0" w:line="240" w:lineRule="auto"/>
              <w:jc w:val="center"/>
              <w:rPr>
                <w:rFonts w:ascii="Calibri" w:eastAsia="Times New Roman" w:hAnsi="Calibri" w:cs="Calibri"/>
                <w:b/>
                <w:bCs/>
                <w:color w:val="C00000"/>
                <w:sz w:val="24"/>
                <w:szCs w:val="24"/>
                <w:lang w:eastAsia="tr-TR"/>
              </w:rPr>
            </w:pPr>
            <w:r w:rsidRPr="009B1548">
              <w:rPr>
                <w:rFonts w:ascii="Calibri" w:eastAsia="Times New Roman" w:hAnsi="Calibri" w:cs="Calibri"/>
                <w:b/>
                <w:bCs/>
                <w:color w:val="C00000"/>
                <w:sz w:val="24"/>
                <w:szCs w:val="24"/>
                <w:lang w:eastAsia="tr-TR"/>
              </w:rPr>
              <w:t>10</w:t>
            </w:r>
          </w:p>
        </w:tc>
        <w:tc>
          <w:tcPr>
            <w:tcW w:w="0" w:type="auto"/>
            <w:tcBorders>
              <w:top w:val="nil"/>
              <w:left w:val="nil"/>
              <w:bottom w:val="single" w:sz="4" w:space="0" w:color="auto"/>
              <w:right w:val="single" w:sz="4" w:space="0" w:color="auto"/>
            </w:tcBorders>
            <w:shd w:val="clear" w:color="auto" w:fill="auto"/>
            <w:noWrap/>
            <w:vAlign w:val="center"/>
            <w:hideMark/>
          </w:tcPr>
          <w:p w14:paraId="6DFEA0B2"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67C24D"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95E4B5"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73BA55"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AC05322"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0F41E365"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r w:rsidRPr="009B1548">
              <w:rPr>
                <w:rFonts w:ascii="Calibri" w:eastAsia="Times New Roman" w:hAnsi="Calibri" w:cs="Calibri"/>
                <w:color w:val="000000"/>
                <w:sz w:val="22"/>
                <w:szCs w:val="22"/>
                <w:lang w:eastAsia="tr-TR"/>
              </w:rPr>
              <w:t> </w:t>
            </w:r>
          </w:p>
        </w:tc>
      </w:tr>
      <w:tr w:rsidR="009B1548" w:rsidRPr="009B1548" w14:paraId="1580100C" w14:textId="77777777" w:rsidTr="006A772C">
        <w:trPr>
          <w:trHeight w:val="1469"/>
        </w:trPr>
        <w:tc>
          <w:tcPr>
            <w:tcW w:w="0" w:type="auto"/>
            <w:gridSpan w:val="10"/>
            <w:tcBorders>
              <w:top w:val="single" w:sz="4" w:space="0" w:color="auto"/>
              <w:left w:val="single" w:sz="4" w:space="0" w:color="auto"/>
              <w:bottom w:val="single" w:sz="4" w:space="0" w:color="auto"/>
              <w:right w:val="single" w:sz="4" w:space="0" w:color="000000"/>
            </w:tcBorders>
            <w:shd w:val="clear" w:color="auto" w:fill="auto"/>
            <w:hideMark/>
          </w:tcPr>
          <w:p w14:paraId="146583DA" w14:textId="77777777" w:rsidR="009B1548" w:rsidRPr="009B1548" w:rsidRDefault="009B1548" w:rsidP="009B1548">
            <w:pPr>
              <w:spacing w:before="0" w:after="0" w:line="240" w:lineRule="auto"/>
              <w:jc w:val="center"/>
              <w:rPr>
                <w:rFonts w:ascii="Calibri" w:eastAsia="Times New Roman" w:hAnsi="Calibri" w:cs="Calibri"/>
                <w:b/>
                <w:bCs/>
                <w:color w:val="000000"/>
                <w:sz w:val="24"/>
                <w:szCs w:val="24"/>
                <w:lang w:eastAsia="tr-TR"/>
              </w:rPr>
            </w:pPr>
            <w:r w:rsidRPr="009B1548">
              <w:rPr>
                <w:rFonts w:ascii="Calibri" w:eastAsia="Times New Roman" w:hAnsi="Calibri" w:cs="Calibri"/>
                <w:b/>
                <w:bCs/>
                <w:color w:val="000000"/>
                <w:sz w:val="24"/>
                <w:szCs w:val="24"/>
                <w:lang w:eastAsia="tr-TR"/>
              </w:rPr>
              <w:t>ONAYLAYAN:</w:t>
            </w:r>
            <w:r w:rsidRPr="009B1548">
              <w:rPr>
                <w:rFonts w:ascii="Calibri" w:eastAsia="Times New Roman" w:hAnsi="Calibri" w:cs="Calibri"/>
                <w:b/>
                <w:bCs/>
                <w:color w:val="000000"/>
                <w:sz w:val="24"/>
                <w:szCs w:val="24"/>
                <w:lang w:eastAsia="tr-TR"/>
              </w:rPr>
              <w:br/>
              <w:t>Harcama Yetkilisi</w:t>
            </w:r>
            <w:r w:rsidRPr="009B1548">
              <w:rPr>
                <w:rFonts w:ascii="Calibri" w:eastAsia="Times New Roman" w:hAnsi="Calibri" w:cs="Calibri"/>
                <w:b/>
                <w:bCs/>
                <w:color w:val="000000"/>
                <w:sz w:val="24"/>
                <w:szCs w:val="24"/>
                <w:lang w:eastAsia="tr-TR"/>
              </w:rPr>
              <w:br/>
              <w:t>İmza</w:t>
            </w:r>
          </w:p>
        </w:tc>
      </w:tr>
      <w:tr w:rsidR="009B1548" w:rsidRPr="009B1548" w14:paraId="4F4DAF68" w14:textId="77777777" w:rsidTr="006A772C">
        <w:trPr>
          <w:trHeight w:val="248"/>
        </w:trPr>
        <w:tc>
          <w:tcPr>
            <w:tcW w:w="0" w:type="auto"/>
            <w:gridSpan w:val="9"/>
            <w:vMerge w:val="restart"/>
            <w:tcBorders>
              <w:top w:val="nil"/>
              <w:left w:val="nil"/>
              <w:bottom w:val="nil"/>
              <w:right w:val="nil"/>
            </w:tcBorders>
            <w:shd w:val="clear" w:color="auto" w:fill="auto"/>
            <w:hideMark/>
          </w:tcPr>
          <w:p w14:paraId="2894605C" w14:textId="77777777" w:rsidR="009B1548" w:rsidRDefault="009B1548" w:rsidP="009B1548">
            <w:pPr>
              <w:spacing w:before="0" w:after="0" w:line="240" w:lineRule="auto"/>
              <w:rPr>
                <w:rFonts w:ascii="Calibri" w:eastAsia="Times New Roman" w:hAnsi="Calibri" w:cs="Calibri"/>
                <w:b/>
                <w:bCs/>
                <w:color w:val="000000"/>
                <w:sz w:val="22"/>
                <w:szCs w:val="22"/>
                <w:lang w:eastAsia="tr-TR"/>
              </w:rPr>
            </w:pPr>
            <w:r w:rsidRPr="009B1548">
              <w:rPr>
                <w:rFonts w:ascii="Calibri" w:eastAsia="Times New Roman" w:hAnsi="Calibri" w:cs="Calibri"/>
                <w:b/>
                <w:bCs/>
                <w:color w:val="000000"/>
                <w:sz w:val="22"/>
                <w:szCs w:val="22"/>
                <w:lang w:eastAsia="tr-TR"/>
              </w:rPr>
              <w:br/>
              <w:t>* Bu bölüme, … Alt Birim/Bölüm/Anabilim Dalı/Şube Müdürlüğü yazılacaktır.</w:t>
            </w:r>
            <w:r w:rsidRPr="009B1548">
              <w:rPr>
                <w:rFonts w:ascii="Calibri" w:eastAsia="Times New Roman" w:hAnsi="Calibri" w:cs="Calibri"/>
                <w:b/>
                <w:bCs/>
                <w:color w:val="000000"/>
                <w:sz w:val="22"/>
                <w:szCs w:val="22"/>
                <w:lang w:eastAsia="tr-TR"/>
              </w:rPr>
              <w:br/>
              <w:t>** Bu bölüme … Alt Birim/Bölüm/Anabilim Dalı/ Birim Amiri/ Şube Müdürü yazılacaktır</w:t>
            </w:r>
          </w:p>
          <w:p w14:paraId="6F1915BA" w14:textId="77777777" w:rsidR="00852C13" w:rsidRDefault="00852C13" w:rsidP="009B1548">
            <w:pPr>
              <w:spacing w:before="0" w:after="0" w:line="240" w:lineRule="auto"/>
              <w:rPr>
                <w:rFonts w:ascii="Calibri" w:eastAsia="Times New Roman" w:hAnsi="Calibri" w:cs="Calibri"/>
                <w:b/>
                <w:bCs/>
                <w:color w:val="000000"/>
                <w:sz w:val="22"/>
                <w:szCs w:val="22"/>
                <w:lang w:eastAsia="tr-TR"/>
              </w:rPr>
            </w:pPr>
          </w:p>
          <w:p w14:paraId="6FF78FA6" w14:textId="0A4D2EF0" w:rsidR="00852C13" w:rsidRDefault="00852C13" w:rsidP="009B1548">
            <w:pPr>
              <w:spacing w:before="0" w:after="0" w:line="240" w:lineRule="auto"/>
              <w:rPr>
                <w:rFonts w:ascii="Calibri" w:eastAsia="Times New Roman" w:hAnsi="Calibri" w:cs="Calibri"/>
                <w:b/>
                <w:bCs/>
                <w:color w:val="000000"/>
                <w:sz w:val="22"/>
                <w:szCs w:val="22"/>
                <w:lang w:eastAsia="tr-TR"/>
              </w:rPr>
            </w:pPr>
          </w:p>
          <w:p w14:paraId="4E0E696E" w14:textId="77777777" w:rsidR="001D2224" w:rsidRDefault="001D2224" w:rsidP="009B1548">
            <w:pPr>
              <w:spacing w:before="0" w:after="0" w:line="240" w:lineRule="auto"/>
              <w:rPr>
                <w:rFonts w:ascii="Calibri" w:eastAsia="Times New Roman" w:hAnsi="Calibri" w:cs="Calibri"/>
                <w:b/>
                <w:bCs/>
                <w:color w:val="000000"/>
                <w:sz w:val="22"/>
                <w:szCs w:val="22"/>
                <w:lang w:eastAsia="tr-TR"/>
              </w:rPr>
            </w:pPr>
          </w:p>
          <w:p w14:paraId="6CF46BA2" w14:textId="306363C7" w:rsidR="00852C13" w:rsidRPr="009B1548" w:rsidRDefault="00852C13" w:rsidP="009B1548">
            <w:pPr>
              <w:spacing w:before="0" w:after="0" w:line="240" w:lineRule="auto"/>
              <w:rPr>
                <w:rFonts w:ascii="Calibri" w:eastAsia="Times New Roman" w:hAnsi="Calibri" w:cs="Calibri"/>
                <w:color w:val="000000"/>
                <w:sz w:val="22"/>
                <w:szCs w:val="22"/>
                <w:lang w:eastAsia="tr-TR"/>
              </w:rPr>
            </w:pPr>
          </w:p>
        </w:tc>
        <w:tc>
          <w:tcPr>
            <w:tcW w:w="0" w:type="auto"/>
            <w:tcBorders>
              <w:top w:val="nil"/>
              <w:left w:val="nil"/>
              <w:bottom w:val="nil"/>
              <w:right w:val="nil"/>
            </w:tcBorders>
            <w:shd w:val="clear" w:color="auto" w:fill="auto"/>
            <w:noWrap/>
            <w:vAlign w:val="bottom"/>
            <w:hideMark/>
          </w:tcPr>
          <w:p w14:paraId="77D2066E"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p>
        </w:tc>
      </w:tr>
      <w:tr w:rsidR="009B1548" w:rsidRPr="009B1548" w14:paraId="1D64B682" w14:textId="77777777" w:rsidTr="006A772C">
        <w:trPr>
          <w:trHeight w:val="248"/>
        </w:trPr>
        <w:tc>
          <w:tcPr>
            <w:tcW w:w="0" w:type="auto"/>
            <w:gridSpan w:val="9"/>
            <w:vMerge/>
            <w:tcBorders>
              <w:top w:val="nil"/>
              <w:left w:val="nil"/>
              <w:bottom w:val="nil"/>
              <w:right w:val="nil"/>
            </w:tcBorders>
            <w:vAlign w:val="center"/>
            <w:hideMark/>
          </w:tcPr>
          <w:p w14:paraId="724F15F3"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p>
        </w:tc>
        <w:tc>
          <w:tcPr>
            <w:tcW w:w="0" w:type="auto"/>
            <w:tcBorders>
              <w:top w:val="nil"/>
              <w:left w:val="nil"/>
              <w:bottom w:val="nil"/>
              <w:right w:val="nil"/>
            </w:tcBorders>
            <w:shd w:val="clear" w:color="auto" w:fill="auto"/>
            <w:noWrap/>
            <w:vAlign w:val="bottom"/>
            <w:hideMark/>
          </w:tcPr>
          <w:p w14:paraId="5F09FE11"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r>
      <w:tr w:rsidR="009B1548" w:rsidRPr="009B1548" w14:paraId="548F9411" w14:textId="77777777" w:rsidTr="006A772C">
        <w:trPr>
          <w:trHeight w:val="248"/>
        </w:trPr>
        <w:tc>
          <w:tcPr>
            <w:tcW w:w="0" w:type="auto"/>
            <w:gridSpan w:val="9"/>
            <w:vMerge/>
            <w:tcBorders>
              <w:top w:val="nil"/>
              <w:left w:val="nil"/>
              <w:bottom w:val="nil"/>
              <w:right w:val="nil"/>
            </w:tcBorders>
            <w:vAlign w:val="center"/>
            <w:hideMark/>
          </w:tcPr>
          <w:p w14:paraId="3BBA5505"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p>
        </w:tc>
        <w:tc>
          <w:tcPr>
            <w:tcW w:w="0" w:type="auto"/>
            <w:tcBorders>
              <w:top w:val="nil"/>
              <w:left w:val="nil"/>
              <w:bottom w:val="nil"/>
              <w:right w:val="nil"/>
            </w:tcBorders>
            <w:shd w:val="clear" w:color="auto" w:fill="auto"/>
            <w:noWrap/>
            <w:vAlign w:val="bottom"/>
            <w:hideMark/>
          </w:tcPr>
          <w:p w14:paraId="765C78B4"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r>
      <w:tr w:rsidR="009B1548" w:rsidRPr="009B1548" w14:paraId="33D82A43" w14:textId="77777777" w:rsidTr="006A772C">
        <w:trPr>
          <w:trHeight w:val="248"/>
        </w:trPr>
        <w:tc>
          <w:tcPr>
            <w:tcW w:w="0" w:type="auto"/>
            <w:gridSpan w:val="9"/>
            <w:vMerge/>
            <w:tcBorders>
              <w:top w:val="nil"/>
              <w:left w:val="nil"/>
              <w:bottom w:val="nil"/>
              <w:right w:val="nil"/>
            </w:tcBorders>
            <w:vAlign w:val="center"/>
            <w:hideMark/>
          </w:tcPr>
          <w:p w14:paraId="233021A0" w14:textId="77777777" w:rsidR="009B1548" w:rsidRPr="009B1548" w:rsidRDefault="009B1548" w:rsidP="009B1548">
            <w:pPr>
              <w:spacing w:before="0" w:after="0" w:line="240" w:lineRule="auto"/>
              <w:rPr>
                <w:rFonts w:ascii="Calibri" w:eastAsia="Times New Roman" w:hAnsi="Calibri" w:cs="Calibri"/>
                <w:color w:val="000000"/>
                <w:sz w:val="22"/>
                <w:szCs w:val="22"/>
                <w:lang w:eastAsia="tr-TR"/>
              </w:rPr>
            </w:pPr>
          </w:p>
        </w:tc>
        <w:tc>
          <w:tcPr>
            <w:tcW w:w="0" w:type="auto"/>
            <w:tcBorders>
              <w:top w:val="nil"/>
              <w:left w:val="nil"/>
              <w:bottom w:val="nil"/>
              <w:right w:val="nil"/>
            </w:tcBorders>
            <w:shd w:val="clear" w:color="auto" w:fill="auto"/>
            <w:noWrap/>
            <w:vAlign w:val="bottom"/>
            <w:hideMark/>
          </w:tcPr>
          <w:p w14:paraId="0886BB9D" w14:textId="77777777" w:rsidR="009B1548" w:rsidRPr="009B1548" w:rsidRDefault="009B1548" w:rsidP="009B1548">
            <w:pPr>
              <w:spacing w:before="0" w:after="0" w:line="240" w:lineRule="auto"/>
              <w:rPr>
                <w:rFonts w:ascii="Times New Roman" w:eastAsia="Times New Roman" w:hAnsi="Times New Roman" w:cs="Times New Roman"/>
                <w:lang w:eastAsia="tr-TR"/>
              </w:rPr>
            </w:pPr>
          </w:p>
        </w:tc>
      </w:tr>
      <w:tr w:rsidR="00770EEC" w:rsidRPr="008770BF" w14:paraId="79CB65D9" w14:textId="77777777" w:rsidTr="006A772C">
        <w:trPr>
          <w:trHeight w:val="234"/>
        </w:trPr>
        <w:tc>
          <w:tcPr>
            <w:tcW w:w="0" w:type="auto"/>
            <w:gridSpan w:val="3"/>
            <w:tcBorders>
              <w:top w:val="nil"/>
              <w:left w:val="nil"/>
              <w:bottom w:val="nil"/>
              <w:right w:val="nil"/>
            </w:tcBorders>
            <w:shd w:val="clear" w:color="auto" w:fill="auto"/>
            <w:noWrap/>
            <w:vAlign w:val="bottom"/>
            <w:hideMark/>
          </w:tcPr>
          <w:p w14:paraId="3518E941" w14:textId="77777777" w:rsidR="008770BF" w:rsidRPr="008770BF" w:rsidRDefault="008770BF" w:rsidP="008770BF">
            <w:pPr>
              <w:spacing w:before="0" w:after="0" w:line="240" w:lineRule="auto"/>
              <w:rPr>
                <w:rFonts w:ascii="Times New Roman" w:eastAsia="Times New Roman" w:hAnsi="Times New Roman" w:cs="Times New Roman"/>
                <w:sz w:val="24"/>
                <w:szCs w:val="24"/>
                <w:lang w:eastAsia="tr-TR"/>
              </w:rPr>
            </w:pPr>
          </w:p>
        </w:tc>
        <w:tc>
          <w:tcPr>
            <w:tcW w:w="0" w:type="auto"/>
            <w:gridSpan w:val="2"/>
            <w:tcBorders>
              <w:top w:val="nil"/>
              <w:left w:val="nil"/>
              <w:bottom w:val="nil"/>
              <w:right w:val="nil"/>
            </w:tcBorders>
            <w:shd w:val="clear" w:color="auto" w:fill="auto"/>
            <w:noWrap/>
            <w:vAlign w:val="bottom"/>
            <w:hideMark/>
          </w:tcPr>
          <w:p w14:paraId="17B94034"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gridSpan w:val="2"/>
            <w:tcBorders>
              <w:top w:val="nil"/>
              <w:left w:val="nil"/>
              <w:bottom w:val="nil"/>
              <w:right w:val="nil"/>
            </w:tcBorders>
            <w:shd w:val="clear" w:color="auto" w:fill="auto"/>
            <w:noWrap/>
            <w:vAlign w:val="bottom"/>
            <w:hideMark/>
          </w:tcPr>
          <w:p w14:paraId="38E0B959"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gridSpan w:val="2"/>
            <w:tcBorders>
              <w:top w:val="nil"/>
              <w:left w:val="nil"/>
              <w:bottom w:val="nil"/>
              <w:right w:val="nil"/>
            </w:tcBorders>
            <w:shd w:val="clear" w:color="auto" w:fill="auto"/>
            <w:noWrap/>
            <w:vAlign w:val="bottom"/>
            <w:hideMark/>
          </w:tcPr>
          <w:p w14:paraId="2033567D"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6C89B400" w14:textId="77777777" w:rsidR="008770BF" w:rsidRPr="008770BF" w:rsidRDefault="008770BF" w:rsidP="008770BF">
            <w:pPr>
              <w:spacing w:before="0" w:after="0" w:line="240" w:lineRule="auto"/>
              <w:jc w:val="right"/>
              <w:rPr>
                <w:rFonts w:ascii="Calibri" w:eastAsia="Times New Roman" w:hAnsi="Calibri" w:cs="Calibri"/>
                <w:color w:val="000000"/>
                <w:lang w:eastAsia="tr-TR"/>
              </w:rPr>
            </w:pPr>
            <w:r w:rsidRPr="008770BF">
              <w:rPr>
                <w:rFonts w:ascii="Calibri" w:eastAsia="Times New Roman" w:hAnsi="Calibri" w:cs="Calibri"/>
                <w:color w:val="000000"/>
                <w:lang w:eastAsia="tr-TR"/>
              </w:rPr>
              <w:t>Ek-3</w:t>
            </w:r>
          </w:p>
        </w:tc>
      </w:tr>
      <w:tr w:rsidR="008770BF" w:rsidRPr="008770BF" w14:paraId="605C973E" w14:textId="77777777" w:rsidTr="006A772C">
        <w:trPr>
          <w:trHeight w:val="234"/>
        </w:trPr>
        <w:tc>
          <w:tcPr>
            <w:tcW w:w="0" w:type="auto"/>
            <w:gridSpan w:val="10"/>
            <w:tcBorders>
              <w:top w:val="single" w:sz="4" w:space="0" w:color="auto"/>
              <w:left w:val="single" w:sz="4" w:space="0" w:color="auto"/>
              <w:bottom w:val="single" w:sz="4" w:space="0" w:color="auto"/>
              <w:right w:val="single" w:sz="4" w:space="0" w:color="auto"/>
            </w:tcBorders>
            <w:shd w:val="clear" w:color="000000" w:fill="375623"/>
            <w:noWrap/>
            <w:vAlign w:val="center"/>
            <w:hideMark/>
          </w:tcPr>
          <w:p w14:paraId="0B0F2DCC" w14:textId="77777777" w:rsidR="008770BF" w:rsidRPr="008770BF" w:rsidRDefault="008770BF" w:rsidP="008770BF">
            <w:pPr>
              <w:spacing w:before="0" w:after="0" w:line="240" w:lineRule="auto"/>
              <w:jc w:val="center"/>
              <w:rPr>
                <w:rFonts w:ascii="Calibri" w:eastAsia="Times New Roman" w:hAnsi="Calibri" w:cs="Calibri"/>
                <w:b/>
                <w:bCs/>
                <w:color w:val="FFFFFF"/>
                <w:lang w:eastAsia="tr-TR"/>
              </w:rPr>
            </w:pPr>
            <w:r w:rsidRPr="008770BF">
              <w:rPr>
                <w:rFonts w:ascii="Calibri" w:eastAsia="Times New Roman" w:hAnsi="Calibri" w:cs="Calibri"/>
                <w:b/>
                <w:bCs/>
                <w:color w:val="FFFFFF"/>
                <w:lang w:eastAsia="tr-TR"/>
              </w:rPr>
              <w:t xml:space="preserve">GİRESUN ÜNİVERSİTESİ PERSONEL HASSAS GÖREVLER LİSTESİ                             </w:t>
            </w:r>
          </w:p>
        </w:tc>
      </w:tr>
      <w:tr w:rsidR="008770BF" w:rsidRPr="008770BF" w14:paraId="0E4CD0A9"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000000" w:fill="FFD966"/>
            <w:vAlign w:val="center"/>
            <w:hideMark/>
          </w:tcPr>
          <w:p w14:paraId="5B22FED6"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Adı, Soyadı ve Unvanı</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14:paraId="6897455C"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23B4D5C2"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000000" w:fill="FFD966"/>
            <w:vAlign w:val="center"/>
            <w:hideMark/>
          </w:tcPr>
          <w:p w14:paraId="33EDAF00"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Birim</w:t>
            </w:r>
          </w:p>
        </w:tc>
        <w:tc>
          <w:tcPr>
            <w:tcW w:w="0" w:type="auto"/>
            <w:gridSpan w:val="7"/>
            <w:tcBorders>
              <w:top w:val="single" w:sz="4" w:space="0" w:color="auto"/>
              <w:left w:val="nil"/>
              <w:bottom w:val="single" w:sz="4" w:space="0" w:color="auto"/>
              <w:right w:val="single" w:sz="4" w:space="0" w:color="000000"/>
            </w:tcBorders>
            <w:shd w:val="clear" w:color="auto" w:fill="auto"/>
            <w:noWrap/>
            <w:vAlign w:val="bottom"/>
            <w:hideMark/>
          </w:tcPr>
          <w:p w14:paraId="405F510A"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264E8D68"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000000" w:fill="FFD966"/>
            <w:vAlign w:val="center"/>
            <w:hideMark/>
          </w:tcPr>
          <w:p w14:paraId="6B79473E"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Alt Birim</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14:paraId="26AF1893"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30F69AAE" w14:textId="77777777" w:rsidTr="006A772C">
        <w:trPr>
          <w:trHeight w:val="939"/>
        </w:trPr>
        <w:tc>
          <w:tcPr>
            <w:tcW w:w="0" w:type="auto"/>
            <w:gridSpan w:val="3"/>
            <w:tcBorders>
              <w:top w:val="nil"/>
              <w:left w:val="single" w:sz="4" w:space="0" w:color="auto"/>
              <w:bottom w:val="single" w:sz="4" w:space="0" w:color="auto"/>
              <w:right w:val="single" w:sz="4" w:space="0" w:color="auto"/>
            </w:tcBorders>
            <w:shd w:val="clear" w:color="000000" w:fill="A9D08E"/>
            <w:noWrap/>
            <w:vAlign w:val="center"/>
            <w:hideMark/>
          </w:tcPr>
          <w:p w14:paraId="2E9385A1" w14:textId="77777777" w:rsidR="008770BF" w:rsidRPr="008770BF" w:rsidRDefault="008770BF" w:rsidP="008770BF">
            <w:pPr>
              <w:spacing w:before="0" w:after="0" w:line="240" w:lineRule="auto"/>
              <w:jc w:val="center"/>
              <w:rPr>
                <w:rFonts w:ascii="Calibri" w:eastAsia="Times New Roman" w:hAnsi="Calibri" w:cs="Calibri"/>
                <w:b/>
                <w:bCs/>
                <w:color w:val="C00000"/>
                <w:lang w:eastAsia="tr-TR"/>
              </w:rPr>
            </w:pPr>
            <w:r w:rsidRPr="008770BF">
              <w:rPr>
                <w:rFonts w:ascii="Calibri" w:eastAsia="Times New Roman" w:hAnsi="Calibri" w:cs="Calibri"/>
                <w:b/>
                <w:bCs/>
                <w:color w:val="C00000"/>
                <w:lang w:eastAsia="tr-TR"/>
              </w:rPr>
              <w:t>S.N.</w:t>
            </w:r>
          </w:p>
        </w:tc>
        <w:tc>
          <w:tcPr>
            <w:tcW w:w="0" w:type="auto"/>
            <w:gridSpan w:val="2"/>
            <w:tcBorders>
              <w:top w:val="nil"/>
              <w:left w:val="nil"/>
              <w:bottom w:val="single" w:sz="4" w:space="0" w:color="auto"/>
              <w:right w:val="single" w:sz="4" w:space="0" w:color="auto"/>
            </w:tcBorders>
            <w:shd w:val="clear" w:color="000000" w:fill="A9D08E"/>
            <w:noWrap/>
            <w:vAlign w:val="center"/>
            <w:hideMark/>
          </w:tcPr>
          <w:p w14:paraId="6C7A49D4" w14:textId="77777777" w:rsidR="008770BF" w:rsidRPr="008770BF" w:rsidRDefault="008770BF" w:rsidP="008770BF">
            <w:pPr>
              <w:spacing w:before="0" w:after="0" w:line="240" w:lineRule="auto"/>
              <w:rPr>
                <w:rFonts w:ascii="Calibri" w:eastAsia="Times New Roman" w:hAnsi="Calibri" w:cs="Calibri"/>
                <w:b/>
                <w:bCs/>
                <w:color w:val="C00000"/>
                <w:lang w:eastAsia="tr-TR"/>
              </w:rPr>
            </w:pPr>
            <w:r w:rsidRPr="008770BF">
              <w:rPr>
                <w:rFonts w:ascii="Calibri" w:eastAsia="Times New Roman" w:hAnsi="Calibri" w:cs="Calibri"/>
                <w:b/>
                <w:bCs/>
                <w:color w:val="C00000"/>
                <w:lang w:eastAsia="tr-TR"/>
              </w:rPr>
              <w:t>HASSAS GÖREVLER</w:t>
            </w:r>
          </w:p>
        </w:tc>
        <w:tc>
          <w:tcPr>
            <w:tcW w:w="0" w:type="auto"/>
            <w:gridSpan w:val="2"/>
            <w:tcBorders>
              <w:top w:val="nil"/>
              <w:left w:val="nil"/>
              <w:bottom w:val="single" w:sz="4" w:space="0" w:color="auto"/>
              <w:right w:val="single" w:sz="4" w:space="0" w:color="auto"/>
            </w:tcBorders>
            <w:shd w:val="clear" w:color="000000" w:fill="A9D08E"/>
            <w:vAlign w:val="center"/>
            <w:hideMark/>
          </w:tcPr>
          <w:p w14:paraId="2A6F29C7" w14:textId="77777777" w:rsidR="008770BF" w:rsidRPr="008770BF" w:rsidRDefault="008770BF" w:rsidP="008770BF">
            <w:pPr>
              <w:spacing w:before="0" w:after="0" w:line="240" w:lineRule="auto"/>
              <w:jc w:val="center"/>
              <w:rPr>
                <w:rFonts w:ascii="Calibri" w:eastAsia="Times New Roman" w:hAnsi="Calibri" w:cs="Calibri"/>
                <w:b/>
                <w:bCs/>
                <w:color w:val="C00000"/>
                <w:lang w:eastAsia="tr-TR"/>
              </w:rPr>
            </w:pPr>
            <w:r w:rsidRPr="008770BF">
              <w:rPr>
                <w:rFonts w:ascii="Calibri" w:eastAsia="Times New Roman" w:hAnsi="Calibri" w:cs="Calibri"/>
                <w:b/>
                <w:bCs/>
                <w:color w:val="C00000"/>
                <w:lang w:eastAsia="tr-TR"/>
              </w:rPr>
              <w:t xml:space="preserve">RİSK </w:t>
            </w:r>
            <w:r w:rsidRPr="008770BF">
              <w:rPr>
                <w:rFonts w:ascii="Calibri" w:eastAsia="Times New Roman" w:hAnsi="Calibri" w:cs="Calibri"/>
                <w:b/>
                <w:bCs/>
                <w:color w:val="C00000"/>
                <w:lang w:eastAsia="tr-TR"/>
              </w:rPr>
              <w:br/>
              <w:t>DÜZEYİ</w:t>
            </w:r>
            <w:r w:rsidRPr="008770BF">
              <w:rPr>
                <w:rFonts w:ascii="Calibri" w:eastAsia="Times New Roman" w:hAnsi="Calibri" w:cs="Calibri"/>
                <w:b/>
                <w:bCs/>
                <w:color w:val="C00000"/>
                <w:lang w:eastAsia="tr-TR"/>
              </w:rPr>
              <w:br/>
              <w:t>(Yüksek, Orta, Düşük)</w:t>
            </w:r>
          </w:p>
        </w:tc>
        <w:tc>
          <w:tcPr>
            <w:tcW w:w="0" w:type="auto"/>
            <w:gridSpan w:val="2"/>
            <w:tcBorders>
              <w:top w:val="nil"/>
              <w:left w:val="nil"/>
              <w:bottom w:val="single" w:sz="4" w:space="0" w:color="auto"/>
              <w:right w:val="single" w:sz="4" w:space="0" w:color="auto"/>
            </w:tcBorders>
            <w:shd w:val="clear" w:color="000000" w:fill="A9D08E"/>
            <w:vAlign w:val="center"/>
            <w:hideMark/>
          </w:tcPr>
          <w:p w14:paraId="05A2702B" w14:textId="77777777" w:rsidR="008770BF" w:rsidRPr="008770BF" w:rsidRDefault="008770BF" w:rsidP="008770BF">
            <w:pPr>
              <w:spacing w:before="0" w:after="0" w:line="240" w:lineRule="auto"/>
              <w:jc w:val="center"/>
              <w:rPr>
                <w:rFonts w:ascii="Calibri" w:eastAsia="Times New Roman" w:hAnsi="Calibri" w:cs="Calibri"/>
                <w:b/>
                <w:bCs/>
                <w:color w:val="C00000"/>
                <w:lang w:eastAsia="tr-TR"/>
              </w:rPr>
            </w:pPr>
            <w:r w:rsidRPr="008770BF">
              <w:rPr>
                <w:rFonts w:ascii="Calibri" w:eastAsia="Times New Roman" w:hAnsi="Calibri" w:cs="Calibri"/>
                <w:b/>
                <w:bCs/>
                <w:color w:val="C00000"/>
                <w:lang w:eastAsia="tr-TR"/>
              </w:rPr>
              <w:t>RİSKLER</w:t>
            </w:r>
            <w:r w:rsidRPr="008770BF">
              <w:rPr>
                <w:rFonts w:ascii="Calibri" w:eastAsia="Times New Roman" w:hAnsi="Calibri" w:cs="Calibri"/>
                <w:b/>
                <w:bCs/>
                <w:color w:val="C00000"/>
                <w:lang w:eastAsia="tr-TR"/>
              </w:rPr>
              <w:br/>
              <w:t>(Görevi Yerine Getirilmemesinin Sonuçları)</w:t>
            </w:r>
          </w:p>
        </w:tc>
        <w:tc>
          <w:tcPr>
            <w:tcW w:w="0" w:type="auto"/>
            <w:tcBorders>
              <w:top w:val="nil"/>
              <w:left w:val="nil"/>
              <w:bottom w:val="single" w:sz="4" w:space="0" w:color="auto"/>
              <w:right w:val="single" w:sz="4" w:space="0" w:color="auto"/>
            </w:tcBorders>
            <w:shd w:val="clear" w:color="000000" w:fill="A9D08E"/>
            <w:vAlign w:val="center"/>
            <w:hideMark/>
          </w:tcPr>
          <w:p w14:paraId="43B5CFED" w14:textId="77777777" w:rsidR="008770BF" w:rsidRPr="008770BF" w:rsidRDefault="008770BF" w:rsidP="008770BF">
            <w:pPr>
              <w:spacing w:before="0" w:after="0" w:line="240" w:lineRule="auto"/>
              <w:jc w:val="center"/>
              <w:rPr>
                <w:rFonts w:ascii="Calibri" w:eastAsia="Times New Roman" w:hAnsi="Calibri" w:cs="Calibri"/>
                <w:b/>
                <w:bCs/>
                <w:color w:val="C00000"/>
                <w:lang w:eastAsia="tr-TR"/>
              </w:rPr>
            </w:pPr>
            <w:r w:rsidRPr="008770BF">
              <w:rPr>
                <w:rFonts w:ascii="Calibri" w:eastAsia="Times New Roman" w:hAnsi="Calibri" w:cs="Calibri"/>
                <w:b/>
                <w:bCs/>
                <w:color w:val="C00000"/>
                <w:lang w:eastAsia="tr-TR"/>
              </w:rPr>
              <w:br/>
              <w:t>PROSEDÜRLER</w:t>
            </w:r>
            <w:r w:rsidRPr="008770BF">
              <w:rPr>
                <w:rFonts w:ascii="Calibri" w:eastAsia="Times New Roman" w:hAnsi="Calibri" w:cs="Calibri"/>
                <w:b/>
                <w:bCs/>
                <w:color w:val="C00000"/>
                <w:lang w:eastAsia="tr-TR"/>
              </w:rPr>
              <w:br/>
              <w:t>(Alınması gereken önlemler)</w:t>
            </w:r>
          </w:p>
        </w:tc>
      </w:tr>
      <w:tr w:rsidR="008770BF" w:rsidRPr="008770BF" w14:paraId="5A3013F7"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7F98C80B"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1</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33F4F1A"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ECA4AB9"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1A1707A"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6964C6EB"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2E760894"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017AC878"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2</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E695FFC"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B942FD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EFB7876"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2049134C"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54A7174A"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0133D190"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3</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BFB32D7"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EDA3E6B"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5996BC9"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69C8BA7C"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2A4C667E"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29354F78"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4</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D368369"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F5C44AA"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1C2E86E"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2D5B800E"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7EF97406"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5004AC3D"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5</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E509067"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3C09D01"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F54042F"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75314A39"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3FDC86CD"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42E50C2E"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6</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811203E"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40EDB10"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8F6EE45"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341FB7D7"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3FF5DF37"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0A2C3C32"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7</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E0DF5D9"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89D5BB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7D3C20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01C6BAB8"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138EDC7D"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56810790"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8</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F0C1434"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D6FD026"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5914A06"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71D1AAB5"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488E3B5"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6AAD6F44"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9</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A9264F6"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D38025C"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8BF912F"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831AB64"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1DA0575"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5294826D"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65C6A1D"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25F9E32"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944BED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0D599C9E"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5BEDFAD4"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64102BD9"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B6F1592"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F9B77E7"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A53A80B"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166280A5"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24C89199" w14:textId="77777777" w:rsidTr="006A772C">
        <w:trPr>
          <w:trHeight w:val="293"/>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53BC7C65"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0FCFF52"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4DB8AFD"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56FC71A"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5C3628D0"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54834D73" w14:textId="77777777" w:rsidTr="006A772C">
        <w:trPr>
          <w:trHeight w:val="1418"/>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D8672D9"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İlgili Personelin</w:t>
            </w:r>
            <w:r w:rsidRPr="008770BF">
              <w:rPr>
                <w:rFonts w:ascii="Calibri" w:eastAsia="Times New Roman" w:hAnsi="Calibri" w:cs="Calibri"/>
                <w:b/>
                <w:bCs/>
                <w:color w:val="000000"/>
                <w:lang w:eastAsia="tr-TR"/>
              </w:rPr>
              <w:br/>
              <w:t>Adı, Soyadı</w:t>
            </w:r>
            <w:r w:rsidRPr="008770BF">
              <w:rPr>
                <w:rFonts w:ascii="Calibri" w:eastAsia="Times New Roman" w:hAnsi="Calibri" w:cs="Calibri"/>
                <w:b/>
                <w:bCs/>
                <w:color w:val="000000"/>
                <w:lang w:eastAsia="tr-TR"/>
              </w:rPr>
              <w:br/>
              <w:t>Unvanı</w:t>
            </w:r>
            <w:r w:rsidRPr="008770BF">
              <w:rPr>
                <w:rFonts w:ascii="Calibri" w:eastAsia="Times New Roman" w:hAnsi="Calibri" w:cs="Calibri"/>
                <w:b/>
                <w:bCs/>
                <w:color w:val="000000"/>
                <w:lang w:eastAsia="tr-TR"/>
              </w:rPr>
              <w:br/>
              <w:t>İmzası</w:t>
            </w:r>
          </w:p>
        </w:tc>
        <w:tc>
          <w:tcPr>
            <w:tcW w:w="0" w:type="auto"/>
            <w:gridSpan w:val="2"/>
            <w:tcBorders>
              <w:top w:val="nil"/>
              <w:left w:val="nil"/>
              <w:bottom w:val="single" w:sz="4" w:space="0" w:color="auto"/>
              <w:right w:val="single" w:sz="4" w:space="0" w:color="auto"/>
            </w:tcBorders>
            <w:shd w:val="clear" w:color="auto" w:fill="auto"/>
            <w:noWrap/>
            <w:hideMark/>
          </w:tcPr>
          <w:p w14:paraId="69F0C79F"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proofErr w:type="gramStart"/>
            <w:r w:rsidRPr="008770BF">
              <w:rPr>
                <w:rFonts w:ascii="Calibri" w:eastAsia="Times New Roman" w:hAnsi="Calibri" w:cs="Calibri"/>
                <w:color w:val="000000"/>
                <w:lang w:eastAsia="tr-TR"/>
              </w:rPr>
              <w:t>…....</w:t>
            </w:r>
            <w:proofErr w:type="gramEnd"/>
            <w:r w:rsidRPr="008770BF">
              <w:rPr>
                <w:rFonts w:ascii="Calibri" w:eastAsia="Times New Roman" w:hAnsi="Calibri" w:cs="Calibri"/>
                <w:color w:val="000000"/>
                <w:lang w:eastAsia="tr-TR"/>
              </w:rPr>
              <w:t>/…../202….</w:t>
            </w:r>
          </w:p>
        </w:tc>
        <w:tc>
          <w:tcPr>
            <w:tcW w:w="0" w:type="auto"/>
            <w:tcBorders>
              <w:top w:val="nil"/>
              <w:left w:val="nil"/>
              <w:bottom w:val="single" w:sz="4" w:space="0" w:color="auto"/>
              <w:right w:val="single" w:sz="4" w:space="0" w:color="auto"/>
            </w:tcBorders>
            <w:shd w:val="clear" w:color="auto" w:fill="auto"/>
            <w:vAlign w:val="bottom"/>
            <w:hideMark/>
          </w:tcPr>
          <w:p w14:paraId="552701F7"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ONAY</w:t>
            </w:r>
            <w:r w:rsidRPr="008770BF">
              <w:rPr>
                <w:rFonts w:ascii="Calibri" w:eastAsia="Times New Roman" w:hAnsi="Calibri" w:cs="Calibri"/>
                <w:b/>
                <w:bCs/>
                <w:color w:val="000000"/>
                <w:lang w:eastAsia="tr-TR"/>
              </w:rPr>
              <w:br/>
              <w:t>Harcama Yetkilisi</w:t>
            </w:r>
            <w:r w:rsidRPr="008770BF">
              <w:rPr>
                <w:rFonts w:ascii="Calibri" w:eastAsia="Times New Roman" w:hAnsi="Calibri" w:cs="Calibri"/>
                <w:b/>
                <w:bCs/>
                <w:color w:val="000000"/>
                <w:lang w:eastAsia="tr-TR"/>
              </w:rPr>
              <w:br/>
              <w:t>Adı, Soyadı</w:t>
            </w:r>
            <w:r w:rsidRPr="008770BF">
              <w:rPr>
                <w:rFonts w:ascii="Calibri" w:eastAsia="Times New Roman" w:hAnsi="Calibri" w:cs="Calibri"/>
                <w:b/>
                <w:bCs/>
                <w:color w:val="000000"/>
                <w:lang w:eastAsia="tr-TR"/>
              </w:rPr>
              <w:br/>
              <w:t>Unvanı</w:t>
            </w:r>
            <w:r w:rsidRPr="008770BF">
              <w:rPr>
                <w:rFonts w:ascii="Calibri" w:eastAsia="Times New Roman" w:hAnsi="Calibri" w:cs="Calibri"/>
                <w:b/>
                <w:bCs/>
                <w:color w:val="000000"/>
                <w:lang w:eastAsia="tr-TR"/>
              </w:rPr>
              <w:br/>
              <w:t>İmzası</w:t>
            </w:r>
          </w:p>
        </w:tc>
      </w:tr>
    </w:tbl>
    <w:p w14:paraId="0C433F81" w14:textId="0AE7EFB0" w:rsidR="008770BF" w:rsidRDefault="008770BF" w:rsidP="00770EEC">
      <w:pPr>
        <w:pStyle w:val="Default"/>
        <w:spacing w:line="360" w:lineRule="auto"/>
        <w:jc w:val="both"/>
      </w:pPr>
    </w:p>
    <w:p w14:paraId="5F3BDEB7" w14:textId="77777777" w:rsidR="008770BF" w:rsidRDefault="008770BF" w:rsidP="00852C13">
      <w:pPr>
        <w:pStyle w:val="Default"/>
        <w:spacing w:line="360" w:lineRule="auto"/>
        <w:jc w:val="both"/>
        <w:sectPr w:rsidR="008770BF" w:rsidSect="009B1548">
          <w:pgSz w:w="16838" w:h="11906" w:orient="landscape"/>
          <w:pgMar w:top="1417" w:right="1417" w:bottom="1417" w:left="1417" w:header="708" w:footer="708" w:gutter="0"/>
          <w:pgBorders w:offsetFrom="page">
            <w:top w:val="thinThickThinSmallGap" w:sz="18" w:space="24" w:color="8496B0" w:themeColor="text2" w:themeTint="99"/>
            <w:left w:val="thinThickThinSmallGap" w:sz="18" w:space="24" w:color="8496B0" w:themeColor="text2" w:themeTint="99"/>
            <w:bottom w:val="thinThickThinSmallGap" w:sz="18" w:space="24" w:color="8496B0" w:themeColor="text2" w:themeTint="99"/>
            <w:right w:val="thinThickThinSmallGap" w:sz="18" w:space="24" w:color="8496B0" w:themeColor="text2" w:themeTint="99"/>
          </w:pgBorders>
          <w:cols w:space="708"/>
          <w:docGrid w:linePitch="360"/>
        </w:sectPr>
      </w:pPr>
    </w:p>
    <w:tbl>
      <w:tblPr>
        <w:tblW w:w="9393" w:type="dxa"/>
        <w:tblInd w:w="70" w:type="dxa"/>
        <w:tblCellMar>
          <w:left w:w="70" w:type="dxa"/>
          <w:right w:w="70" w:type="dxa"/>
        </w:tblCellMar>
        <w:tblLook w:val="04A0" w:firstRow="1" w:lastRow="0" w:firstColumn="1" w:lastColumn="0" w:noHBand="0" w:noVBand="1"/>
      </w:tblPr>
      <w:tblGrid>
        <w:gridCol w:w="1267"/>
        <w:gridCol w:w="2294"/>
        <w:gridCol w:w="2628"/>
        <w:gridCol w:w="3204"/>
      </w:tblGrid>
      <w:tr w:rsidR="008770BF" w:rsidRPr="008770BF" w14:paraId="6B2EB9DF" w14:textId="77777777" w:rsidTr="006A772C">
        <w:trPr>
          <w:trHeight w:val="228"/>
        </w:trPr>
        <w:tc>
          <w:tcPr>
            <w:tcW w:w="0" w:type="auto"/>
            <w:tcBorders>
              <w:top w:val="nil"/>
              <w:left w:val="nil"/>
              <w:bottom w:val="nil"/>
              <w:right w:val="nil"/>
            </w:tcBorders>
            <w:shd w:val="clear" w:color="auto" w:fill="auto"/>
            <w:noWrap/>
            <w:vAlign w:val="bottom"/>
            <w:hideMark/>
          </w:tcPr>
          <w:p w14:paraId="33D07AAA" w14:textId="77777777" w:rsidR="008770BF" w:rsidRPr="008770BF" w:rsidRDefault="008770BF" w:rsidP="008770BF">
            <w:pPr>
              <w:spacing w:before="0" w:after="0" w:line="240" w:lineRule="auto"/>
              <w:rPr>
                <w:rFonts w:ascii="Times New Roman" w:eastAsia="Times New Roman" w:hAnsi="Times New Roman" w:cs="Times New Roman"/>
                <w:sz w:val="24"/>
                <w:szCs w:val="24"/>
                <w:lang w:eastAsia="tr-TR"/>
              </w:rPr>
            </w:pPr>
          </w:p>
        </w:tc>
        <w:tc>
          <w:tcPr>
            <w:tcW w:w="0" w:type="auto"/>
            <w:tcBorders>
              <w:top w:val="nil"/>
              <w:left w:val="nil"/>
              <w:bottom w:val="nil"/>
              <w:right w:val="nil"/>
            </w:tcBorders>
            <w:shd w:val="clear" w:color="auto" w:fill="auto"/>
            <w:noWrap/>
            <w:vAlign w:val="bottom"/>
            <w:hideMark/>
          </w:tcPr>
          <w:p w14:paraId="5FFE97A9"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450D084F"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20049757" w14:textId="77777777" w:rsidR="008770BF" w:rsidRPr="008770BF" w:rsidRDefault="008770BF" w:rsidP="008770BF">
            <w:pPr>
              <w:spacing w:before="0" w:after="0" w:line="240" w:lineRule="auto"/>
              <w:jc w:val="right"/>
              <w:rPr>
                <w:rFonts w:ascii="Calibri" w:eastAsia="Times New Roman" w:hAnsi="Calibri" w:cs="Calibri"/>
                <w:color w:val="000000"/>
                <w:lang w:eastAsia="tr-TR"/>
              </w:rPr>
            </w:pPr>
            <w:r w:rsidRPr="008770BF">
              <w:rPr>
                <w:rFonts w:ascii="Calibri" w:eastAsia="Times New Roman" w:hAnsi="Calibri" w:cs="Calibri"/>
                <w:color w:val="000000"/>
                <w:lang w:eastAsia="tr-TR"/>
              </w:rPr>
              <w:t>Ek-4</w:t>
            </w:r>
          </w:p>
        </w:tc>
      </w:tr>
      <w:tr w:rsidR="008770BF" w:rsidRPr="008770BF" w14:paraId="0A690321" w14:textId="77777777" w:rsidTr="006A772C">
        <w:trPr>
          <w:trHeight w:val="307"/>
        </w:trPr>
        <w:tc>
          <w:tcPr>
            <w:tcW w:w="0" w:type="auto"/>
            <w:gridSpan w:val="4"/>
            <w:tcBorders>
              <w:top w:val="nil"/>
              <w:left w:val="nil"/>
              <w:bottom w:val="nil"/>
              <w:right w:val="nil"/>
            </w:tcBorders>
            <w:shd w:val="clear" w:color="000000" w:fill="305496"/>
            <w:noWrap/>
            <w:vAlign w:val="center"/>
            <w:hideMark/>
          </w:tcPr>
          <w:p w14:paraId="7A9D94F9" w14:textId="77777777" w:rsidR="008770BF" w:rsidRPr="008770BF" w:rsidRDefault="008770BF" w:rsidP="008770BF">
            <w:pPr>
              <w:spacing w:before="0" w:after="0" w:line="240" w:lineRule="auto"/>
              <w:jc w:val="center"/>
              <w:rPr>
                <w:rFonts w:ascii="Calibri" w:eastAsia="Times New Roman" w:hAnsi="Calibri" w:cs="Calibri"/>
                <w:b/>
                <w:bCs/>
                <w:color w:val="FFFFFF"/>
                <w:sz w:val="24"/>
                <w:szCs w:val="24"/>
                <w:lang w:eastAsia="tr-TR"/>
              </w:rPr>
            </w:pPr>
            <w:r w:rsidRPr="008770BF">
              <w:rPr>
                <w:rFonts w:ascii="Calibri" w:eastAsia="Times New Roman" w:hAnsi="Calibri" w:cs="Calibri"/>
                <w:b/>
                <w:bCs/>
                <w:color w:val="FFFFFF"/>
                <w:sz w:val="24"/>
                <w:szCs w:val="24"/>
                <w:lang w:eastAsia="tr-TR"/>
              </w:rPr>
              <w:t>GİRESUN ÜNİVERSİTESİ GÖREV DEVİR-TESLİM FORMU</w:t>
            </w:r>
          </w:p>
        </w:tc>
      </w:tr>
      <w:tr w:rsidR="008770BF" w:rsidRPr="008770BF" w14:paraId="78D5EC38" w14:textId="77777777" w:rsidTr="006A772C">
        <w:trPr>
          <w:trHeight w:val="228"/>
        </w:trPr>
        <w:tc>
          <w:tcPr>
            <w:tcW w:w="0" w:type="auto"/>
            <w:tcBorders>
              <w:top w:val="nil"/>
              <w:left w:val="nil"/>
              <w:bottom w:val="nil"/>
              <w:right w:val="nil"/>
            </w:tcBorders>
            <w:shd w:val="clear" w:color="auto" w:fill="auto"/>
            <w:noWrap/>
            <w:vAlign w:val="bottom"/>
            <w:hideMark/>
          </w:tcPr>
          <w:p w14:paraId="79A9C766" w14:textId="77777777" w:rsidR="008770BF" w:rsidRPr="008770BF" w:rsidRDefault="008770BF" w:rsidP="008770BF">
            <w:pPr>
              <w:spacing w:before="0" w:after="0" w:line="240" w:lineRule="auto"/>
              <w:jc w:val="center"/>
              <w:rPr>
                <w:rFonts w:ascii="Calibri" w:eastAsia="Times New Roman" w:hAnsi="Calibri" w:cs="Calibri"/>
                <w:b/>
                <w:bCs/>
                <w:color w:val="FFFFFF"/>
                <w:sz w:val="24"/>
                <w:szCs w:val="24"/>
                <w:lang w:eastAsia="tr-TR"/>
              </w:rPr>
            </w:pPr>
          </w:p>
        </w:tc>
        <w:tc>
          <w:tcPr>
            <w:tcW w:w="0" w:type="auto"/>
            <w:tcBorders>
              <w:top w:val="nil"/>
              <w:left w:val="nil"/>
              <w:bottom w:val="nil"/>
              <w:right w:val="nil"/>
            </w:tcBorders>
            <w:shd w:val="clear" w:color="auto" w:fill="auto"/>
            <w:noWrap/>
            <w:vAlign w:val="bottom"/>
            <w:hideMark/>
          </w:tcPr>
          <w:p w14:paraId="0153A006"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002EC559"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1D559F88"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r>
      <w:tr w:rsidR="008770BF" w:rsidRPr="008770BF" w14:paraId="3B8942F6" w14:textId="77777777" w:rsidTr="006A772C">
        <w:trPr>
          <w:trHeight w:val="228"/>
        </w:trPr>
        <w:tc>
          <w:tcPr>
            <w:tcW w:w="0" w:type="auto"/>
            <w:tcBorders>
              <w:top w:val="single" w:sz="4" w:space="0" w:color="auto"/>
              <w:left w:val="single" w:sz="4" w:space="0" w:color="auto"/>
              <w:bottom w:val="single" w:sz="4" w:space="0" w:color="auto"/>
              <w:right w:val="single" w:sz="4" w:space="0" w:color="auto"/>
            </w:tcBorders>
            <w:shd w:val="clear" w:color="000000" w:fill="FFD966"/>
            <w:vAlign w:val="center"/>
            <w:hideMark/>
          </w:tcPr>
          <w:p w14:paraId="41D4238B"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ADI SOYADI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2646770"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60E0E24B"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GÖREV YAPTIĞI BİRİM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E563057"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 </w:t>
            </w:r>
          </w:p>
        </w:tc>
      </w:tr>
      <w:tr w:rsidR="008770BF" w:rsidRPr="008770BF" w14:paraId="46606E20" w14:textId="77777777" w:rsidTr="006A772C">
        <w:trPr>
          <w:trHeight w:val="228"/>
        </w:trPr>
        <w:tc>
          <w:tcPr>
            <w:tcW w:w="0" w:type="auto"/>
            <w:tcBorders>
              <w:top w:val="nil"/>
              <w:left w:val="single" w:sz="4" w:space="0" w:color="auto"/>
              <w:bottom w:val="single" w:sz="4" w:space="0" w:color="auto"/>
              <w:right w:val="single" w:sz="4" w:space="0" w:color="auto"/>
            </w:tcBorders>
            <w:shd w:val="clear" w:color="000000" w:fill="FFD966"/>
            <w:vAlign w:val="center"/>
            <w:hideMark/>
          </w:tcPr>
          <w:p w14:paraId="1BDAAA8A"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KURUM SİCİL NO</w:t>
            </w:r>
          </w:p>
        </w:tc>
        <w:tc>
          <w:tcPr>
            <w:tcW w:w="0" w:type="auto"/>
            <w:tcBorders>
              <w:top w:val="nil"/>
              <w:left w:val="nil"/>
              <w:bottom w:val="single" w:sz="4" w:space="0" w:color="auto"/>
              <w:right w:val="single" w:sz="4" w:space="0" w:color="auto"/>
            </w:tcBorders>
            <w:shd w:val="clear" w:color="auto" w:fill="auto"/>
            <w:vAlign w:val="center"/>
            <w:hideMark/>
          </w:tcPr>
          <w:p w14:paraId="2ECD3B70"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000000" w:fill="FFD966"/>
            <w:vAlign w:val="center"/>
            <w:hideMark/>
          </w:tcPr>
          <w:p w14:paraId="126E0039"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GÖREV YAPTIĞI ALT BİRİM</w:t>
            </w:r>
          </w:p>
        </w:tc>
        <w:tc>
          <w:tcPr>
            <w:tcW w:w="0" w:type="auto"/>
            <w:tcBorders>
              <w:top w:val="nil"/>
              <w:left w:val="nil"/>
              <w:bottom w:val="single" w:sz="4" w:space="0" w:color="auto"/>
              <w:right w:val="single" w:sz="4" w:space="0" w:color="auto"/>
            </w:tcBorders>
            <w:shd w:val="clear" w:color="auto" w:fill="auto"/>
            <w:vAlign w:val="center"/>
            <w:hideMark/>
          </w:tcPr>
          <w:p w14:paraId="210B3797"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7BBB3D3D" w14:textId="77777777" w:rsidTr="006A772C">
        <w:trPr>
          <w:trHeight w:val="228"/>
        </w:trPr>
        <w:tc>
          <w:tcPr>
            <w:tcW w:w="0" w:type="auto"/>
            <w:tcBorders>
              <w:top w:val="nil"/>
              <w:left w:val="single" w:sz="4" w:space="0" w:color="auto"/>
              <w:bottom w:val="single" w:sz="4" w:space="0" w:color="auto"/>
              <w:right w:val="single" w:sz="4" w:space="0" w:color="auto"/>
            </w:tcBorders>
            <w:shd w:val="clear" w:color="000000" w:fill="FFD966"/>
            <w:vAlign w:val="center"/>
            <w:hideMark/>
          </w:tcPr>
          <w:p w14:paraId="7C6DAC65"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KADRO UNVANI</w:t>
            </w:r>
          </w:p>
        </w:tc>
        <w:tc>
          <w:tcPr>
            <w:tcW w:w="0" w:type="auto"/>
            <w:tcBorders>
              <w:top w:val="nil"/>
              <w:left w:val="nil"/>
              <w:bottom w:val="single" w:sz="4" w:space="0" w:color="auto"/>
              <w:right w:val="single" w:sz="4" w:space="0" w:color="auto"/>
            </w:tcBorders>
            <w:shd w:val="clear" w:color="auto" w:fill="auto"/>
            <w:vAlign w:val="center"/>
            <w:hideMark/>
          </w:tcPr>
          <w:p w14:paraId="167B98AD"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000000" w:fill="FFD966"/>
            <w:vAlign w:val="center"/>
            <w:hideMark/>
          </w:tcPr>
          <w:p w14:paraId="1E9CF39A"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GÖREV DEVRİNİN NEDENİ</w:t>
            </w:r>
          </w:p>
        </w:tc>
        <w:tc>
          <w:tcPr>
            <w:tcW w:w="0" w:type="auto"/>
            <w:tcBorders>
              <w:top w:val="nil"/>
              <w:left w:val="nil"/>
              <w:bottom w:val="single" w:sz="4" w:space="0" w:color="auto"/>
              <w:right w:val="single" w:sz="4" w:space="0" w:color="auto"/>
            </w:tcBorders>
            <w:shd w:val="clear" w:color="auto" w:fill="auto"/>
            <w:vAlign w:val="center"/>
            <w:hideMark/>
          </w:tcPr>
          <w:p w14:paraId="063A0AC1"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7259694C" w14:textId="77777777" w:rsidTr="006A772C">
        <w:trPr>
          <w:trHeight w:val="228"/>
        </w:trPr>
        <w:tc>
          <w:tcPr>
            <w:tcW w:w="0" w:type="auto"/>
            <w:tcBorders>
              <w:top w:val="nil"/>
              <w:left w:val="single" w:sz="4" w:space="0" w:color="auto"/>
              <w:bottom w:val="single" w:sz="4" w:space="0" w:color="auto"/>
              <w:right w:val="single" w:sz="4" w:space="0" w:color="auto"/>
            </w:tcBorders>
            <w:shd w:val="clear" w:color="000000" w:fill="FFD966"/>
            <w:vAlign w:val="center"/>
            <w:hideMark/>
          </w:tcPr>
          <w:p w14:paraId="59295707"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GÖREVİ</w:t>
            </w:r>
          </w:p>
        </w:tc>
        <w:tc>
          <w:tcPr>
            <w:tcW w:w="0" w:type="auto"/>
            <w:tcBorders>
              <w:top w:val="nil"/>
              <w:left w:val="nil"/>
              <w:bottom w:val="single" w:sz="4" w:space="0" w:color="auto"/>
              <w:right w:val="single" w:sz="4" w:space="0" w:color="auto"/>
            </w:tcBorders>
            <w:shd w:val="clear" w:color="auto" w:fill="auto"/>
            <w:vAlign w:val="center"/>
            <w:hideMark/>
          </w:tcPr>
          <w:p w14:paraId="21FC89C7"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000000" w:fill="FFD966"/>
            <w:vAlign w:val="center"/>
            <w:hideMark/>
          </w:tcPr>
          <w:p w14:paraId="703E4FC9"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GÖREVDEN AYRILIŞ TARİHİ</w:t>
            </w:r>
          </w:p>
        </w:tc>
        <w:tc>
          <w:tcPr>
            <w:tcW w:w="0" w:type="auto"/>
            <w:tcBorders>
              <w:top w:val="nil"/>
              <w:left w:val="nil"/>
              <w:bottom w:val="single" w:sz="4" w:space="0" w:color="auto"/>
              <w:right w:val="single" w:sz="4" w:space="0" w:color="auto"/>
            </w:tcBorders>
            <w:shd w:val="clear" w:color="auto" w:fill="auto"/>
            <w:vAlign w:val="center"/>
            <w:hideMark/>
          </w:tcPr>
          <w:p w14:paraId="2187D09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13660937" w14:textId="77777777" w:rsidTr="006A772C">
        <w:trPr>
          <w:trHeight w:val="228"/>
        </w:trPr>
        <w:tc>
          <w:tcPr>
            <w:tcW w:w="0" w:type="auto"/>
            <w:tcBorders>
              <w:top w:val="nil"/>
              <w:left w:val="single" w:sz="4" w:space="0" w:color="auto"/>
              <w:bottom w:val="single" w:sz="4" w:space="0" w:color="auto"/>
              <w:right w:val="single" w:sz="4" w:space="0" w:color="auto"/>
            </w:tcBorders>
            <w:shd w:val="clear" w:color="000000" w:fill="FFD966"/>
            <w:vAlign w:val="center"/>
            <w:hideMark/>
          </w:tcPr>
          <w:p w14:paraId="6B2976E7"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İLETİŞİM BİLGİSİ</w:t>
            </w:r>
          </w:p>
        </w:tc>
        <w:tc>
          <w:tcPr>
            <w:tcW w:w="0" w:type="auto"/>
            <w:tcBorders>
              <w:top w:val="nil"/>
              <w:left w:val="nil"/>
              <w:bottom w:val="single" w:sz="4" w:space="0" w:color="auto"/>
              <w:right w:val="single" w:sz="4" w:space="0" w:color="auto"/>
            </w:tcBorders>
            <w:shd w:val="clear" w:color="auto" w:fill="auto"/>
            <w:vAlign w:val="center"/>
            <w:hideMark/>
          </w:tcPr>
          <w:p w14:paraId="30C36425"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000000" w:fill="FFD966"/>
            <w:vAlign w:val="center"/>
            <w:hideMark/>
          </w:tcPr>
          <w:p w14:paraId="52E5AC64" w14:textId="77777777" w:rsidR="008770BF" w:rsidRPr="008770BF" w:rsidRDefault="008770BF" w:rsidP="008770BF">
            <w:pPr>
              <w:spacing w:before="0" w:after="0" w:line="240" w:lineRule="auto"/>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GÖREVE DÖNÜŞ TARİHİ</w:t>
            </w:r>
          </w:p>
        </w:tc>
        <w:tc>
          <w:tcPr>
            <w:tcW w:w="0" w:type="auto"/>
            <w:tcBorders>
              <w:top w:val="nil"/>
              <w:left w:val="nil"/>
              <w:bottom w:val="single" w:sz="4" w:space="0" w:color="auto"/>
              <w:right w:val="single" w:sz="4" w:space="0" w:color="auto"/>
            </w:tcBorders>
            <w:shd w:val="clear" w:color="auto" w:fill="auto"/>
            <w:vAlign w:val="center"/>
            <w:hideMark/>
          </w:tcPr>
          <w:p w14:paraId="50136712"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86D698A" w14:textId="77777777" w:rsidTr="006A772C">
        <w:trPr>
          <w:trHeight w:val="228"/>
        </w:trPr>
        <w:tc>
          <w:tcPr>
            <w:tcW w:w="0" w:type="auto"/>
            <w:tcBorders>
              <w:top w:val="nil"/>
              <w:left w:val="nil"/>
              <w:bottom w:val="nil"/>
              <w:right w:val="nil"/>
            </w:tcBorders>
            <w:shd w:val="clear" w:color="auto" w:fill="auto"/>
            <w:noWrap/>
            <w:vAlign w:val="bottom"/>
            <w:hideMark/>
          </w:tcPr>
          <w:p w14:paraId="4C7C3721" w14:textId="77777777" w:rsidR="008770BF" w:rsidRPr="008770BF" w:rsidRDefault="008770BF" w:rsidP="008770BF">
            <w:pPr>
              <w:spacing w:before="0" w:after="0" w:line="240" w:lineRule="auto"/>
              <w:rPr>
                <w:rFonts w:ascii="Calibri" w:eastAsia="Times New Roman" w:hAnsi="Calibri" w:cs="Calibri"/>
                <w:color w:val="000000"/>
                <w:lang w:eastAsia="tr-TR"/>
              </w:rPr>
            </w:pPr>
          </w:p>
        </w:tc>
        <w:tc>
          <w:tcPr>
            <w:tcW w:w="0" w:type="auto"/>
            <w:tcBorders>
              <w:top w:val="nil"/>
              <w:left w:val="nil"/>
              <w:bottom w:val="nil"/>
              <w:right w:val="nil"/>
            </w:tcBorders>
            <w:shd w:val="clear" w:color="auto" w:fill="auto"/>
            <w:noWrap/>
            <w:vAlign w:val="bottom"/>
            <w:hideMark/>
          </w:tcPr>
          <w:p w14:paraId="545BD703"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625468C0"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5B4385B5"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r>
      <w:tr w:rsidR="008770BF" w:rsidRPr="008770BF" w14:paraId="459B9415" w14:textId="77777777" w:rsidTr="006A772C">
        <w:trPr>
          <w:trHeight w:val="913"/>
        </w:trPr>
        <w:tc>
          <w:tcPr>
            <w:tcW w:w="0" w:type="auto"/>
            <w:tcBorders>
              <w:top w:val="single" w:sz="4" w:space="0" w:color="auto"/>
              <w:left w:val="single" w:sz="4" w:space="0" w:color="auto"/>
              <w:bottom w:val="single" w:sz="4" w:space="0" w:color="auto"/>
              <w:right w:val="single" w:sz="4" w:space="0" w:color="auto"/>
            </w:tcBorders>
            <w:shd w:val="clear" w:color="000000" w:fill="FFD966"/>
            <w:vAlign w:val="center"/>
            <w:hideMark/>
          </w:tcPr>
          <w:p w14:paraId="2876A57B"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SIRA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6AB72B0F"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 xml:space="preserve">DEVREDİLEN İŞLER </w:t>
            </w:r>
            <w:r w:rsidRPr="008770BF">
              <w:rPr>
                <w:rFonts w:ascii="Calibri" w:eastAsia="Times New Roman" w:hAnsi="Calibri" w:cs="Calibri"/>
                <w:b/>
                <w:bCs/>
                <w:color w:val="000000"/>
                <w:lang w:eastAsia="tr-TR"/>
              </w:rPr>
              <w:br/>
              <w:t xml:space="preserve">(Devredilen İşler Başlıklar Halinde Özetlenmelidir) </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0FFBD451"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İŞİN TAMAMLANMASI GEREKEN TARİH</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4B0CD030"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AÇIKLAMA</w:t>
            </w:r>
            <w:r w:rsidRPr="008770BF">
              <w:rPr>
                <w:rFonts w:ascii="Calibri" w:eastAsia="Times New Roman" w:hAnsi="Calibri" w:cs="Calibri"/>
                <w:b/>
                <w:bCs/>
                <w:color w:val="000000"/>
                <w:lang w:eastAsia="tr-TR"/>
              </w:rPr>
              <w:br/>
              <w:t xml:space="preserve">(Devredilen İşin Tamamlanması İçin Gereken Tüm Adımlar </w:t>
            </w:r>
            <w:proofErr w:type="gramStart"/>
            <w:r w:rsidRPr="008770BF">
              <w:rPr>
                <w:rFonts w:ascii="Calibri" w:eastAsia="Times New Roman" w:hAnsi="Calibri" w:cs="Calibri"/>
                <w:b/>
                <w:bCs/>
                <w:color w:val="000000"/>
                <w:lang w:eastAsia="tr-TR"/>
              </w:rPr>
              <w:t>Ve</w:t>
            </w:r>
            <w:proofErr w:type="gramEnd"/>
            <w:r w:rsidRPr="008770BF">
              <w:rPr>
                <w:rFonts w:ascii="Calibri" w:eastAsia="Times New Roman" w:hAnsi="Calibri" w:cs="Calibri"/>
                <w:b/>
                <w:bCs/>
                <w:color w:val="000000"/>
                <w:lang w:eastAsia="tr-TR"/>
              </w:rPr>
              <w:t xml:space="preserve"> İletişim Kurulacak Kişilerin Bilgileri Yazılmalıdır)</w:t>
            </w:r>
          </w:p>
        </w:tc>
      </w:tr>
      <w:tr w:rsidR="008770BF" w:rsidRPr="008770BF" w14:paraId="6DA22C9B"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CD0E0"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1362D1E"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66DA898"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7E9C11C"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3123F8C8"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6238F"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77DED221"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A302A22"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4CD402D"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54B4E99D"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BE2DA"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7F0AA8FF"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7023CBD"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BE1137A"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E618480"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31203"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4886DF19"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9298C08"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9EE19D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B491DE1"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4FBF8"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3BE307ED"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FB3D6BB"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141904A"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94F23CD"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C2704"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2041A770"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1C12525"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9BAAB6C"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E371CED"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D59F1"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0D107707"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BB3006A"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D23B72E"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36FDF248"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D994C"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8CED359"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18ED5E6"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FB0A6DA"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5503EC52" w14:textId="77777777" w:rsidTr="006A772C">
        <w:trPr>
          <w:trHeight w:val="199"/>
        </w:trPr>
        <w:tc>
          <w:tcPr>
            <w:tcW w:w="0" w:type="auto"/>
            <w:tcBorders>
              <w:top w:val="nil"/>
              <w:left w:val="nil"/>
              <w:bottom w:val="nil"/>
              <w:right w:val="nil"/>
            </w:tcBorders>
            <w:shd w:val="clear" w:color="auto" w:fill="auto"/>
            <w:noWrap/>
            <w:vAlign w:val="bottom"/>
            <w:hideMark/>
          </w:tcPr>
          <w:p w14:paraId="47447C03" w14:textId="77777777" w:rsidR="008770BF" w:rsidRPr="008770BF" w:rsidRDefault="008770BF" w:rsidP="008770BF">
            <w:pPr>
              <w:spacing w:before="0" w:after="0" w:line="240" w:lineRule="auto"/>
              <w:rPr>
                <w:rFonts w:ascii="Calibri" w:eastAsia="Times New Roman" w:hAnsi="Calibri" w:cs="Calibri"/>
                <w:color w:val="000000"/>
                <w:lang w:eastAsia="tr-TR"/>
              </w:rPr>
            </w:pPr>
          </w:p>
        </w:tc>
        <w:tc>
          <w:tcPr>
            <w:tcW w:w="0" w:type="auto"/>
            <w:tcBorders>
              <w:top w:val="nil"/>
              <w:left w:val="nil"/>
              <w:bottom w:val="nil"/>
              <w:right w:val="nil"/>
            </w:tcBorders>
            <w:shd w:val="clear" w:color="auto" w:fill="auto"/>
            <w:noWrap/>
            <w:vAlign w:val="bottom"/>
            <w:hideMark/>
          </w:tcPr>
          <w:p w14:paraId="29566059"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71BB0754"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2F1508EB"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r>
      <w:tr w:rsidR="008770BF" w:rsidRPr="008770BF" w14:paraId="710C6016" w14:textId="77777777" w:rsidTr="006A772C">
        <w:trPr>
          <w:trHeight w:val="199"/>
        </w:trPr>
        <w:tc>
          <w:tcPr>
            <w:tcW w:w="0" w:type="auto"/>
            <w:tcBorders>
              <w:top w:val="single" w:sz="4" w:space="0" w:color="auto"/>
              <w:left w:val="single" w:sz="4" w:space="0" w:color="auto"/>
              <w:bottom w:val="single" w:sz="4" w:space="0" w:color="auto"/>
              <w:right w:val="single" w:sz="4" w:space="0" w:color="auto"/>
            </w:tcBorders>
            <w:shd w:val="clear" w:color="000000" w:fill="FFD966"/>
            <w:vAlign w:val="center"/>
            <w:hideMark/>
          </w:tcPr>
          <w:p w14:paraId="128DF489"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SIRA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6AEAF113"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 xml:space="preserve">(VARSA) DEVREDİLEN BELGE ADI </w:t>
            </w:r>
            <w:r w:rsidRPr="008770BF">
              <w:rPr>
                <w:rFonts w:ascii="Calibri" w:eastAsia="Times New Roman" w:hAnsi="Calibri" w:cs="Calibri"/>
                <w:b/>
                <w:bCs/>
                <w:color w:val="000000"/>
                <w:lang w:eastAsia="tr-TR"/>
              </w:rPr>
              <w:br/>
              <w:t xml:space="preserve">(Fiziksel </w:t>
            </w:r>
            <w:proofErr w:type="gramStart"/>
            <w:r w:rsidRPr="008770BF">
              <w:rPr>
                <w:rFonts w:ascii="Calibri" w:eastAsia="Times New Roman" w:hAnsi="Calibri" w:cs="Calibri"/>
                <w:b/>
                <w:bCs/>
                <w:color w:val="000000"/>
                <w:lang w:eastAsia="tr-TR"/>
              </w:rPr>
              <w:t>Veya</w:t>
            </w:r>
            <w:proofErr w:type="gramEnd"/>
            <w:r w:rsidRPr="008770BF">
              <w:rPr>
                <w:rFonts w:ascii="Calibri" w:eastAsia="Times New Roman" w:hAnsi="Calibri" w:cs="Calibri"/>
                <w:b/>
                <w:bCs/>
                <w:color w:val="000000"/>
                <w:lang w:eastAsia="tr-TR"/>
              </w:rPr>
              <w:t xml:space="preserve"> Elektronik Belge/Dosya/Vb.)</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522F66C7"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BELGE ADEDİ</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7F86CA50"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AÇIKLAMA</w:t>
            </w:r>
          </w:p>
        </w:tc>
      </w:tr>
      <w:tr w:rsidR="008770BF" w:rsidRPr="008770BF" w14:paraId="50636E2A"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F241B"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FA8D9E0"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BBB5DD0"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E0AD39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EAFAAF6"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863134"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41A599A"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1EC4E3F"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182B6E8"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3CCC0821"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E808D"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2CD66B41"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8DD61C6"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FFCB582"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2B0B8BE8"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0B3E6"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6AE27D8E"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DF7AC4C"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1998EE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7B06BF43"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31D6B"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138C7F6B"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000F4EE" w14:textId="77777777" w:rsidR="008770BF" w:rsidRPr="008770BF" w:rsidRDefault="008770BF" w:rsidP="008770BF">
            <w:pPr>
              <w:spacing w:before="0" w:after="0" w:line="240" w:lineRule="auto"/>
              <w:jc w:val="center"/>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FC105C3" w14:textId="77777777" w:rsidR="008770BF" w:rsidRPr="008770BF" w:rsidRDefault="008770BF" w:rsidP="008770BF">
            <w:pPr>
              <w:spacing w:before="0" w:after="0" w:line="240" w:lineRule="auto"/>
              <w:rPr>
                <w:rFonts w:ascii="Calibri" w:eastAsia="Times New Roman" w:hAnsi="Calibri" w:cs="Calibri"/>
                <w:color w:val="000000"/>
                <w:lang w:eastAsia="tr-TR"/>
              </w:rPr>
            </w:pPr>
            <w:r w:rsidRPr="008770BF">
              <w:rPr>
                <w:rFonts w:ascii="Calibri" w:eastAsia="Times New Roman" w:hAnsi="Calibri" w:cs="Calibri"/>
                <w:color w:val="000000"/>
                <w:lang w:eastAsia="tr-TR"/>
              </w:rPr>
              <w:t> </w:t>
            </w:r>
          </w:p>
        </w:tc>
      </w:tr>
      <w:tr w:rsidR="008770BF" w:rsidRPr="008770BF" w14:paraId="4E17404D" w14:textId="77777777" w:rsidTr="006A772C">
        <w:trPr>
          <w:trHeight w:val="199"/>
        </w:trPr>
        <w:tc>
          <w:tcPr>
            <w:tcW w:w="0" w:type="auto"/>
            <w:tcBorders>
              <w:top w:val="nil"/>
              <w:left w:val="nil"/>
              <w:bottom w:val="nil"/>
              <w:right w:val="nil"/>
            </w:tcBorders>
            <w:shd w:val="clear" w:color="auto" w:fill="auto"/>
            <w:noWrap/>
            <w:vAlign w:val="bottom"/>
            <w:hideMark/>
          </w:tcPr>
          <w:p w14:paraId="4CE45ABC" w14:textId="77777777" w:rsidR="008770BF" w:rsidRPr="008770BF" w:rsidRDefault="008770BF" w:rsidP="008770BF">
            <w:pPr>
              <w:spacing w:before="0" w:after="0" w:line="240" w:lineRule="auto"/>
              <w:rPr>
                <w:rFonts w:ascii="Calibri" w:eastAsia="Times New Roman" w:hAnsi="Calibri" w:cs="Calibri"/>
                <w:color w:val="000000"/>
                <w:lang w:eastAsia="tr-TR"/>
              </w:rPr>
            </w:pPr>
          </w:p>
        </w:tc>
        <w:tc>
          <w:tcPr>
            <w:tcW w:w="0" w:type="auto"/>
            <w:tcBorders>
              <w:top w:val="nil"/>
              <w:left w:val="nil"/>
              <w:bottom w:val="nil"/>
              <w:right w:val="nil"/>
            </w:tcBorders>
            <w:shd w:val="clear" w:color="auto" w:fill="auto"/>
            <w:noWrap/>
            <w:vAlign w:val="bottom"/>
            <w:hideMark/>
          </w:tcPr>
          <w:p w14:paraId="6F79BFA0"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2CB95B75"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c>
          <w:tcPr>
            <w:tcW w:w="0" w:type="auto"/>
            <w:tcBorders>
              <w:top w:val="nil"/>
              <w:left w:val="nil"/>
              <w:bottom w:val="nil"/>
              <w:right w:val="nil"/>
            </w:tcBorders>
            <w:shd w:val="clear" w:color="auto" w:fill="auto"/>
            <w:noWrap/>
            <w:vAlign w:val="bottom"/>
            <w:hideMark/>
          </w:tcPr>
          <w:p w14:paraId="5DF65492" w14:textId="77777777" w:rsidR="008770BF" w:rsidRPr="008770BF" w:rsidRDefault="008770BF" w:rsidP="008770BF">
            <w:pPr>
              <w:spacing w:before="0" w:after="0" w:line="240" w:lineRule="auto"/>
              <w:rPr>
                <w:rFonts w:ascii="Times New Roman" w:eastAsia="Times New Roman" w:hAnsi="Times New Roman" w:cs="Times New Roman"/>
                <w:lang w:eastAsia="tr-TR"/>
              </w:rPr>
            </w:pPr>
          </w:p>
        </w:tc>
      </w:tr>
      <w:tr w:rsidR="008770BF" w:rsidRPr="008770BF" w14:paraId="78935E86" w14:textId="77777777" w:rsidTr="006A772C">
        <w:trPr>
          <w:trHeight w:val="199"/>
        </w:trPr>
        <w:tc>
          <w:tcPr>
            <w:tcW w:w="0" w:type="auto"/>
            <w:tcBorders>
              <w:top w:val="single" w:sz="4" w:space="0" w:color="auto"/>
              <w:left w:val="single" w:sz="4" w:space="0" w:color="auto"/>
              <w:bottom w:val="single" w:sz="4" w:space="0" w:color="auto"/>
              <w:right w:val="single" w:sz="4" w:space="0" w:color="auto"/>
            </w:tcBorders>
            <w:shd w:val="clear" w:color="000000" w:fill="FFD966"/>
            <w:vAlign w:val="center"/>
            <w:hideMark/>
          </w:tcPr>
          <w:p w14:paraId="6D0AACF3"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GÖREVİ DEVREDEN</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4D99E475"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 xml:space="preserve">GÖREVİ </w:t>
            </w:r>
            <w:r w:rsidRPr="008770BF">
              <w:rPr>
                <w:rFonts w:ascii="Calibri" w:eastAsia="Times New Roman" w:hAnsi="Calibri" w:cs="Calibri"/>
                <w:b/>
                <w:bCs/>
                <w:color w:val="000000"/>
                <w:lang w:eastAsia="tr-TR"/>
              </w:rPr>
              <w:br/>
              <w:t>DEVRALAN</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23DE31D9"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KONTROL EDEN</w:t>
            </w:r>
            <w:r w:rsidRPr="008770BF">
              <w:rPr>
                <w:rFonts w:ascii="Calibri" w:eastAsia="Times New Roman" w:hAnsi="Calibri" w:cs="Calibri"/>
                <w:b/>
                <w:bCs/>
                <w:color w:val="000000"/>
                <w:lang w:eastAsia="tr-TR"/>
              </w:rPr>
              <w:br/>
              <w:t xml:space="preserve"> (Bölüm/Anabilim Dalı Bşk.) (Fak.-Ens.-YO.-MYO </w:t>
            </w:r>
            <w:proofErr w:type="gramStart"/>
            <w:r w:rsidRPr="008770BF">
              <w:rPr>
                <w:rFonts w:ascii="Calibri" w:eastAsia="Times New Roman" w:hAnsi="Calibri" w:cs="Calibri"/>
                <w:b/>
                <w:bCs/>
                <w:color w:val="000000"/>
                <w:lang w:eastAsia="tr-TR"/>
              </w:rPr>
              <w:t>Sek./</w:t>
            </w:r>
            <w:proofErr w:type="gramEnd"/>
            <w:r w:rsidRPr="008770BF">
              <w:rPr>
                <w:rFonts w:ascii="Calibri" w:eastAsia="Times New Roman" w:hAnsi="Calibri" w:cs="Calibri"/>
                <w:b/>
                <w:bCs/>
                <w:color w:val="000000"/>
                <w:lang w:eastAsia="tr-TR"/>
              </w:rPr>
              <w:t xml:space="preserve">Müdür/Şef Vb.) </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1E2B2767" w14:textId="77777777" w:rsidR="008770BF" w:rsidRPr="008770BF" w:rsidRDefault="008770BF" w:rsidP="008770BF">
            <w:pPr>
              <w:spacing w:before="0" w:after="0" w:line="240" w:lineRule="auto"/>
              <w:jc w:val="center"/>
              <w:rPr>
                <w:rFonts w:ascii="Calibri" w:eastAsia="Times New Roman" w:hAnsi="Calibri" w:cs="Calibri"/>
                <w:b/>
                <w:bCs/>
                <w:color w:val="000000"/>
                <w:lang w:eastAsia="tr-TR"/>
              </w:rPr>
            </w:pPr>
            <w:r w:rsidRPr="008770BF">
              <w:rPr>
                <w:rFonts w:ascii="Calibri" w:eastAsia="Times New Roman" w:hAnsi="Calibri" w:cs="Calibri"/>
                <w:b/>
                <w:bCs/>
                <w:color w:val="000000"/>
                <w:lang w:eastAsia="tr-TR"/>
              </w:rPr>
              <w:t>BİRİM AMİRİ</w:t>
            </w:r>
            <w:r w:rsidRPr="008770BF">
              <w:rPr>
                <w:rFonts w:ascii="Calibri" w:eastAsia="Times New Roman" w:hAnsi="Calibri" w:cs="Calibri"/>
                <w:b/>
                <w:bCs/>
                <w:color w:val="000000"/>
                <w:lang w:eastAsia="tr-TR"/>
              </w:rPr>
              <w:br/>
              <w:t>(Dekan/Müdür)</w:t>
            </w:r>
            <w:r w:rsidRPr="008770BF">
              <w:rPr>
                <w:rFonts w:ascii="Calibri" w:eastAsia="Times New Roman" w:hAnsi="Calibri" w:cs="Calibri"/>
                <w:b/>
                <w:bCs/>
                <w:color w:val="000000"/>
                <w:lang w:eastAsia="tr-TR"/>
              </w:rPr>
              <w:br/>
              <w:t>(</w:t>
            </w:r>
            <w:proofErr w:type="spellStart"/>
            <w:proofErr w:type="gramStart"/>
            <w:r w:rsidRPr="008770BF">
              <w:rPr>
                <w:rFonts w:ascii="Calibri" w:eastAsia="Times New Roman" w:hAnsi="Calibri" w:cs="Calibri"/>
                <w:b/>
                <w:bCs/>
                <w:color w:val="000000"/>
                <w:lang w:eastAsia="tr-TR"/>
              </w:rPr>
              <w:t>Gen.Sek</w:t>
            </w:r>
            <w:proofErr w:type="spellEnd"/>
            <w:r w:rsidRPr="008770BF">
              <w:rPr>
                <w:rFonts w:ascii="Calibri" w:eastAsia="Times New Roman" w:hAnsi="Calibri" w:cs="Calibri"/>
                <w:b/>
                <w:bCs/>
                <w:color w:val="000000"/>
                <w:lang w:eastAsia="tr-TR"/>
              </w:rPr>
              <w:t>./</w:t>
            </w:r>
            <w:proofErr w:type="gramEnd"/>
            <w:r w:rsidRPr="008770BF">
              <w:rPr>
                <w:rFonts w:ascii="Calibri" w:eastAsia="Times New Roman" w:hAnsi="Calibri" w:cs="Calibri"/>
                <w:b/>
                <w:bCs/>
                <w:color w:val="000000"/>
                <w:lang w:eastAsia="tr-TR"/>
              </w:rPr>
              <w:t>Daire Bşk. Vb.)</w:t>
            </w:r>
          </w:p>
        </w:tc>
      </w:tr>
      <w:tr w:rsidR="008770BF" w:rsidRPr="008770BF" w14:paraId="0A4902FC"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E3F27"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Adı Soyadı </w:t>
            </w:r>
          </w:p>
        </w:tc>
        <w:tc>
          <w:tcPr>
            <w:tcW w:w="0" w:type="auto"/>
            <w:tcBorders>
              <w:top w:val="nil"/>
              <w:left w:val="nil"/>
              <w:bottom w:val="single" w:sz="4" w:space="0" w:color="auto"/>
              <w:right w:val="single" w:sz="4" w:space="0" w:color="auto"/>
            </w:tcBorders>
            <w:shd w:val="clear" w:color="auto" w:fill="auto"/>
            <w:vAlign w:val="center"/>
            <w:hideMark/>
          </w:tcPr>
          <w:p w14:paraId="79E99A66"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Adı Soyadı </w:t>
            </w:r>
          </w:p>
        </w:tc>
        <w:tc>
          <w:tcPr>
            <w:tcW w:w="0" w:type="auto"/>
            <w:tcBorders>
              <w:top w:val="nil"/>
              <w:left w:val="nil"/>
              <w:bottom w:val="single" w:sz="4" w:space="0" w:color="auto"/>
              <w:right w:val="single" w:sz="4" w:space="0" w:color="auto"/>
            </w:tcBorders>
            <w:shd w:val="clear" w:color="auto" w:fill="auto"/>
            <w:vAlign w:val="center"/>
            <w:hideMark/>
          </w:tcPr>
          <w:p w14:paraId="11D53617"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Adı Soyadı</w:t>
            </w:r>
          </w:p>
        </w:tc>
        <w:tc>
          <w:tcPr>
            <w:tcW w:w="0" w:type="auto"/>
            <w:tcBorders>
              <w:top w:val="nil"/>
              <w:left w:val="nil"/>
              <w:bottom w:val="single" w:sz="4" w:space="0" w:color="auto"/>
              <w:right w:val="single" w:sz="4" w:space="0" w:color="auto"/>
            </w:tcBorders>
            <w:shd w:val="clear" w:color="auto" w:fill="auto"/>
            <w:vAlign w:val="center"/>
            <w:hideMark/>
          </w:tcPr>
          <w:p w14:paraId="3B88CDB9"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Adı Soyadı</w:t>
            </w:r>
          </w:p>
        </w:tc>
      </w:tr>
      <w:tr w:rsidR="008770BF" w:rsidRPr="008770BF" w14:paraId="0BAA2C4F"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429AE"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Unvanı       </w:t>
            </w:r>
          </w:p>
        </w:tc>
        <w:tc>
          <w:tcPr>
            <w:tcW w:w="0" w:type="auto"/>
            <w:tcBorders>
              <w:top w:val="nil"/>
              <w:left w:val="nil"/>
              <w:bottom w:val="single" w:sz="4" w:space="0" w:color="auto"/>
              <w:right w:val="single" w:sz="4" w:space="0" w:color="auto"/>
            </w:tcBorders>
            <w:shd w:val="clear" w:color="auto" w:fill="auto"/>
            <w:vAlign w:val="center"/>
            <w:hideMark/>
          </w:tcPr>
          <w:p w14:paraId="70BFD186"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Unvanı       </w:t>
            </w:r>
          </w:p>
        </w:tc>
        <w:tc>
          <w:tcPr>
            <w:tcW w:w="0" w:type="auto"/>
            <w:tcBorders>
              <w:top w:val="nil"/>
              <w:left w:val="nil"/>
              <w:bottom w:val="single" w:sz="4" w:space="0" w:color="auto"/>
              <w:right w:val="single" w:sz="4" w:space="0" w:color="auto"/>
            </w:tcBorders>
            <w:shd w:val="clear" w:color="auto" w:fill="auto"/>
            <w:vAlign w:val="center"/>
            <w:hideMark/>
          </w:tcPr>
          <w:p w14:paraId="09D5EF4E"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Unvanı</w:t>
            </w:r>
          </w:p>
        </w:tc>
        <w:tc>
          <w:tcPr>
            <w:tcW w:w="0" w:type="auto"/>
            <w:tcBorders>
              <w:top w:val="nil"/>
              <w:left w:val="nil"/>
              <w:bottom w:val="single" w:sz="4" w:space="0" w:color="auto"/>
              <w:right w:val="single" w:sz="4" w:space="0" w:color="auto"/>
            </w:tcBorders>
            <w:shd w:val="clear" w:color="auto" w:fill="auto"/>
            <w:vAlign w:val="center"/>
            <w:hideMark/>
          </w:tcPr>
          <w:p w14:paraId="6F4A2CEB"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Unvanı      </w:t>
            </w:r>
          </w:p>
        </w:tc>
      </w:tr>
      <w:tr w:rsidR="008770BF" w:rsidRPr="008770BF" w14:paraId="2739FCE9"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28CC5"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Tarih          </w:t>
            </w:r>
          </w:p>
        </w:tc>
        <w:tc>
          <w:tcPr>
            <w:tcW w:w="0" w:type="auto"/>
            <w:tcBorders>
              <w:top w:val="nil"/>
              <w:left w:val="nil"/>
              <w:bottom w:val="single" w:sz="4" w:space="0" w:color="auto"/>
              <w:right w:val="single" w:sz="4" w:space="0" w:color="auto"/>
            </w:tcBorders>
            <w:shd w:val="clear" w:color="auto" w:fill="auto"/>
            <w:vAlign w:val="center"/>
            <w:hideMark/>
          </w:tcPr>
          <w:p w14:paraId="378F32A4"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Tarih          </w:t>
            </w:r>
          </w:p>
        </w:tc>
        <w:tc>
          <w:tcPr>
            <w:tcW w:w="0" w:type="auto"/>
            <w:tcBorders>
              <w:top w:val="nil"/>
              <w:left w:val="nil"/>
              <w:bottom w:val="single" w:sz="4" w:space="0" w:color="auto"/>
              <w:right w:val="single" w:sz="4" w:space="0" w:color="auto"/>
            </w:tcBorders>
            <w:shd w:val="clear" w:color="auto" w:fill="auto"/>
            <w:vAlign w:val="center"/>
            <w:hideMark/>
          </w:tcPr>
          <w:p w14:paraId="0B968596"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Tarih          </w:t>
            </w:r>
          </w:p>
        </w:tc>
        <w:tc>
          <w:tcPr>
            <w:tcW w:w="0" w:type="auto"/>
            <w:tcBorders>
              <w:top w:val="nil"/>
              <w:left w:val="nil"/>
              <w:bottom w:val="single" w:sz="4" w:space="0" w:color="auto"/>
              <w:right w:val="single" w:sz="4" w:space="0" w:color="auto"/>
            </w:tcBorders>
            <w:shd w:val="clear" w:color="auto" w:fill="auto"/>
            <w:vAlign w:val="center"/>
            <w:hideMark/>
          </w:tcPr>
          <w:p w14:paraId="288F9453"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 xml:space="preserve">Tarih          </w:t>
            </w:r>
          </w:p>
        </w:tc>
      </w:tr>
      <w:tr w:rsidR="008770BF" w:rsidRPr="008770BF" w14:paraId="44384460" w14:textId="77777777" w:rsidTr="006A772C">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A8386E"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İmzası</w:t>
            </w:r>
          </w:p>
        </w:tc>
        <w:tc>
          <w:tcPr>
            <w:tcW w:w="0" w:type="auto"/>
            <w:tcBorders>
              <w:top w:val="nil"/>
              <w:left w:val="nil"/>
              <w:bottom w:val="single" w:sz="4" w:space="0" w:color="auto"/>
              <w:right w:val="single" w:sz="4" w:space="0" w:color="auto"/>
            </w:tcBorders>
            <w:shd w:val="clear" w:color="auto" w:fill="auto"/>
            <w:vAlign w:val="center"/>
            <w:hideMark/>
          </w:tcPr>
          <w:p w14:paraId="2E89C03C"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İmzası</w:t>
            </w:r>
          </w:p>
        </w:tc>
        <w:tc>
          <w:tcPr>
            <w:tcW w:w="0" w:type="auto"/>
            <w:tcBorders>
              <w:top w:val="nil"/>
              <w:left w:val="nil"/>
              <w:bottom w:val="single" w:sz="4" w:space="0" w:color="auto"/>
              <w:right w:val="single" w:sz="4" w:space="0" w:color="auto"/>
            </w:tcBorders>
            <w:shd w:val="clear" w:color="auto" w:fill="auto"/>
            <w:vAlign w:val="center"/>
            <w:hideMark/>
          </w:tcPr>
          <w:p w14:paraId="75A08367"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İmzası</w:t>
            </w:r>
          </w:p>
        </w:tc>
        <w:tc>
          <w:tcPr>
            <w:tcW w:w="0" w:type="auto"/>
            <w:tcBorders>
              <w:top w:val="nil"/>
              <w:left w:val="nil"/>
              <w:bottom w:val="single" w:sz="4" w:space="0" w:color="auto"/>
              <w:right w:val="single" w:sz="4" w:space="0" w:color="auto"/>
            </w:tcBorders>
            <w:shd w:val="clear" w:color="auto" w:fill="auto"/>
            <w:vAlign w:val="center"/>
            <w:hideMark/>
          </w:tcPr>
          <w:p w14:paraId="29DDFCCE" w14:textId="77777777" w:rsidR="008770BF" w:rsidRPr="008770BF" w:rsidRDefault="008770BF" w:rsidP="008770BF">
            <w:pPr>
              <w:spacing w:before="0" w:after="0" w:line="240" w:lineRule="auto"/>
              <w:rPr>
                <w:rFonts w:ascii="Calibri" w:eastAsia="Times New Roman" w:hAnsi="Calibri" w:cs="Calibri"/>
                <w:color w:val="BFBFBF"/>
                <w:lang w:eastAsia="tr-TR"/>
              </w:rPr>
            </w:pPr>
            <w:r w:rsidRPr="008770BF">
              <w:rPr>
                <w:rFonts w:ascii="Calibri" w:eastAsia="Times New Roman" w:hAnsi="Calibri" w:cs="Calibri"/>
                <w:color w:val="BFBFBF"/>
                <w:lang w:eastAsia="tr-TR"/>
              </w:rPr>
              <w:t>İmzası</w:t>
            </w:r>
          </w:p>
        </w:tc>
      </w:tr>
      <w:tr w:rsidR="008770BF" w:rsidRPr="008770BF" w14:paraId="2F063EA6" w14:textId="77777777" w:rsidTr="006A772C">
        <w:trPr>
          <w:trHeight w:val="1708"/>
        </w:trPr>
        <w:tc>
          <w:tcPr>
            <w:tcW w:w="0" w:type="auto"/>
            <w:gridSpan w:val="4"/>
            <w:tcBorders>
              <w:top w:val="nil"/>
              <w:left w:val="nil"/>
              <w:bottom w:val="nil"/>
              <w:right w:val="nil"/>
            </w:tcBorders>
            <w:shd w:val="clear" w:color="auto" w:fill="auto"/>
            <w:vAlign w:val="center"/>
            <w:hideMark/>
          </w:tcPr>
          <w:p w14:paraId="28482C22" w14:textId="77777777" w:rsidR="008770BF" w:rsidRDefault="008770BF" w:rsidP="008770BF">
            <w:pPr>
              <w:spacing w:before="0" w:after="0" w:line="240" w:lineRule="auto"/>
              <w:rPr>
                <w:rFonts w:ascii="Calibri" w:eastAsia="Times New Roman" w:hAnsi="Calibri" w:cs="Calibri"/>
                <w:color w:val="000000"/>
                <w:sz w:val="16"/>
                <w:szCs w:val="16"/>
                <w:lang w:eastAsia="tr-TR"/>
              </w:rPr>
            </w:pPr>
            <w:r w:rsidRPr="008770BF">
              <w:rPr>
                <w:rFonts w:ascii="Calibri" w:eastAsia="Times New Roman" w:hAnsi="Calibri" w:cs="Calibri"/>
                <w:b/>
                <w:bCs/>
                <w:color w:val="000000"/>
                <w:sz w:val="16"/>
                <w:szCs w:val="16"/>
                <w:lang w:eastAsia="tr-TR"/>
              </w:rPr>
              <w:t>AÇIKLAMALAR:</w:t>
            </w:r>
            <w:r w:rsidRPr="008770BF">
              <w:rPr>
                <w:rFonts w:ascii="Calibri" w:eastAsia="Times New Roman" w:hAnsi="Calibri" w:cs="Calibri"/>
                <w:color w:val="000000"/>
                <w:sz w:val="16"/>
                <w:szCs w:val="16"/>
                <w:lang w:eastAsia="tr-TR"/>
              </w:rPr>
              <w:br/>
              <w:t xml:space="preserve">1. 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1098E88D" w14:textId="77777777" w:rsidR="008770BF" w:rsidRDefault="008770BF" w:rsidP="008770BF">
            <w:pPr>
              <w:spacing w:before="0" w:after="0" w:line="240" w:lineRule="auto"/>
              <w:rPr>
                <w:rFonts w:ascii="Calibri" w:eastAsia="Times New Roman" w:hAnsi="Calibri" w:cs="Calibri"/>
                <w:color w:val="000000"/>
                <w:sz w:val="16"/>
                <w:szCs w:val="16"/>
                <w:lang w:eastAsia="tr-TR"/>
              </w:rPr>
            </w:pPr>
            <w:r w:rsidRPr="008770BF">
              <w:rPr>
                <w:rFonts w:ascii="Calibri" w:eastAsia="Times New Roman" w:hAnsi="Calibri" w:cs="Calibri"/>
                <w:color w:val="000000"/>
                <w:sz w:val="16"/>
                <w:szCs w:val="16"/>
                <w:lang w:eastAsia="tr-TR"/>
              </w:rPr>
              <w:t>2. 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w:t>
            </w:r>
          </w:p>
          <w:p w14:paraId="1E1B29B7" w14:textId="3C1E335F" w:rsidR="008770BF" w:rsidRDefault="008770BF" w:rsidP="008770BF">
            <w:pPr>
              <w:spacing w:before="0" w:after="0" w:line="240" w:lineRule="auto"/>
              <w:rPr>
                <w:rFonts w:ascii="Calibri" w:eastAsia="Times New Roman" w:hAnsi="Calibri" w:cs="Calibri"/>
                <w:color w:val="000000"/>
                <w:sz w:val="16"/>
                <w:szCs w:val="16"/>
                <w:lang w:eastAsia="tr-TR"/>
              </w:rPr>
            </w:pPr>
            <w:r w:rsidRPr="008770BF">
              <w:rPr>
                <w:rFonts w:ascii="Calibri" w:eastAsia="Times New Roman" w:hAnsi="Calibri" w:cs="Calibri"/>
                <w:color w:val="000000"/>
                <w:sz w:val="16"/>
                <w:szCs w:val="16"/>
                <w:lang w:eastAsia="tr-TR"/>
              </w:rPr>
              <w:t>3. Bu Form doldurulup görev devri yapılmadan ilişik kesilmeyecektir</w:t>
            </w:r>
            <w:r>
              <w:rPr>
                <w:rFonts w:ascii="Calibri" w:eastAsia="Times New Roman" w:hAnsi="Calibri" w:cs="Calibri"/>
                <w:color w:val="000000"/>
                <w:sz w:val="16"/>
                <w:szCs w:val="16"/>
                <w:lang w:eastAsia="tr-TR"/>
              </w:rPr>
              <w:t>.</w:t>
            </w:r>
          </w:p>
          <w:p w14:paraId="6DA58CDD" w14:textId="0319F3D3" w:rsidR="008770BF" w:rsidRDefault="008770BF" w:rsidP="008770BF">
            <w:pPr>
              <w:spacing w:before="0" w:after="0" w:line="240" w:lineRule="auto"/>
              <w:rPr>
                <w:rFonts w:ascii="Calibri" w:eastAsia="Times New Roman" w:hAnsi="Calibri" w:cs="Calibri"/>
                <w:color w:val="000000"/>
                <w:sz w:val="16"/>
                <w:szCs w:val="16"/>
                <w:lang w:eastAsia="tr-TR"/>
              </w:rPr>
            </w:pPr>
            <w:r w:rsidRPr="008770BF">
              <w:rPr>
                <w:rFonts w:ascii="Calibri" w:eastAsia="Times New Roman" w:hAnsi="Calibri" w:cs="Calibri"/>
                <w:color w:val="000000"/>
                <w:sz w:val="16"/>
                <w:szCs w:val="16"/>
                <w:lang w:eastAsia="tr-TR"/>
              </w:rPr>
              <w:t>4. Görevini Devreden Tarafından Doldurulup 3 Nüsha Olarak Yazdırılacaktır)</w:t>
            </w:r>
          </w:p>
          <w:p w14:paraId="2AAC4CAC" w14:textId="399187A7" w:rsidR="008770BF" w:rsidRPr="008770BF" w:rsidRDefault="008770BF" w:rsidP="008770BF">
            <w:pPr>
              <w:spacing w:before="0" w:after="0" w:line="240" w:lineRule="auto"/>
              <w:rPr>
                <w:rFonts w:ascii="Calibri" w:eastAsia="Times New Roman" w:hAnsi="Calibri" w:cs="Calibri"/>
                <w:color w:val="000000"/>
                <w:sz w:val="16"/>
                <w:szCs w:val="16"/>
                <w:lang w:eastAsia="tr-TR"/>
              </w:rPr>
            </w:pPr>
          </w:p>
        </w:tc>
      </w:tr>
      <w:tr w:rsidR="008770BF" w:rsidRPr="008770BF" w14:paraId="3714A124" w14:textId="77777777" w:rsidTr="006A772C">
        <w:trPr>
          <w:trHeight w:val="277"/>
        </w:trPr>
        <w:tc>
          <w:tcPr>
            <w:tcW w:w="0" w:type="auto"/>
            <w:gridSpan w:val="4"/>
            <w:tcBorders>
              <w:top w:val="nil"/>
              <w:left w:val="nil"/>
              <w:bottom w:val="nil"/>
              <w:right w:val="nil"/>
            </w:tcBorders>
            <w:shd w:val="clear" w:color="auto" w:fill="auto"/>
            <w:vAlign w:val="center"/>
            <w:hideMark/>
          </w:tcPr>
          <w:p w14:paraId="523ADBF1" w14:textId="2EEBDB02" w:rsidR="008770BF" w:rsidRPr="008770BF" w:rsidRDefault="008770BF" w:rsidP="008770BF">
            <w:pPr>
              <w:spacing w:before="0" w:after="0" w:line="240" w:lineRule="auto"/>
              <w:rPr>
                <w:rFonts w:ascii="Calibri" w:eastAsia="Times New Roman" w:hAnsi="Calibri" w:cs="Calibri"/>
                <w:color w:val="000000"/>
                <w:sz w:val="16"/>
                <w:szCs w:val="16"/>
                <w:lang w:eastAsia="tr-TR"/>
              </w:rPr>
            </w:pPr>
          </w:p>
        </w:tc>
      </w:tr>
    </w:tbl>
    <w:p w14:paraId="3F9F53AC" w14:textId="673D0ED3" w:rsidR="008770BF" w:rsidRPr="00D05C53" w:rsidRDefault="00DD1323" w:rsidP="00852C13">
      <w:pPr>
        <w:pStyle w:val="Default"/>
        <w:spacing w:line="360" w:lineRule="auto"/>
        <w:jc w:val="both"/>
      </w:pPr>
      <w:r>
        <w:rPr>
          <w:noProof/>
        </w:rPr>
        <w:lastRenderedPageBreak/>
        <w:drawing>
          <wp:anchor distT="0" distB="0" distL="114300" distR="114300" simplePos="0" relativeHeight="251661312" behindDoc="0" locked="0" layoutInCell="1" allowOverlap="1" wp14:anchorId="2C6EAF63" wp14:editId="2C753F7E">
            <wp:simplePos x="0" y="0"/>
            <wp:positionH relativeFrom="column">
              <wp:posOffset>-594995</wp:posOffset>
            </wp:positionH>
            <wp:positionV relativeFrom="page">
              <wp:posOffset>5928360</wp:posOffset>
            </wp:positionV>
            <wp:extent cx="6062980" cy="314706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6">
                      <a:extLst>
                        <a:ext uri="{28A0092B-C50C-407E-A947-70E740481C1C}">
                          <a14:useLocalDpi xmlns:a14="http://schemas.microsoft.com/office/drawing/2010/main" val="0"/>
                        </a:ext>
                      </a:extLst>
                    </a:blip>
                    <a:stretch>
                      <a:fillRect/>
                    </a:stretch>
                  </pic:blipFill>
                  <pic:spPr>
                    <a:xfrm>
                      <a:off x="0" y="0"/>
                      <a:ext cx="6062980" cy="3147060"/>
                    </a:xfrm>
                    <a:prstGeom prst="rect">
                      <a:avLst/>
                    </a:prstGeom>
                  </pic:spPr>
                </pic:pic>
              </a:graphicData>
            </a:graphic>
          </wp:anchor>
        </w:drawing>
      </w:r>
    </w:p>
    <w:sectPr w:rsidR="008770BF" w:rsidRPr="00D05C53" w:rsidSect="008770BF">
      <w:pgSz w:w="11906" w:h="16838"/>
      <w:pgMar w:top="1417" w:right="1417" w:bottom="1417" w:left="1417" w:header="708" w:footer="708" w:gutter="0"/>
      <w:pgBorders w:offsetFrom="page">
        <w:top w:val="thinThickThinSmallGap" w:sz="18" w:space="24" w:color="8496B0" w:themeColor="text2" w:themeTint="99"/>
        <w:left w:val="thinThickThinSmallGap" w:sz="18" w:space="24" w:color="8496B0" w:themeColor="text2" w:themeTint="99"/>
        <w:bottom w:val="thinThickThinSmallGap" w:sz="18" w:space="24" w:color="8496B0" w:themeColor="text2" w:themeTint="99"/>
        <w:right w:val="thinThickThinSmallGap" w:sz="18" w:space="24" w:color="8496B0"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3736" w14:textId="77777777" w:rsidR="00C242F1" w:rsidRDefault="00C242F1" w:rsidP="00D60642">
      <w:pPr>
        <w:spacing w:before="0" w:after="0" w:line="240" w:lineRule="auto"/>
      </w:pPr>
      <w:r>
        <w:separator/>
      </w:r>
    </w:p>
  </w:endnote>
  <w:endnote w:type="continuationSeparator" w:id="0">
    <w:p w14:paraId="7343FF4D" w14:textId="77777777" w:rsidR="00C242F1" w:rsidRDefault="00C242F1" w:rsidP="00D606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DAA" w14:textId="77777777" w:rsidR="001D2224" w:rsidRDefault="001D22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0070C0"/>
      </w:rPr>
      <w:id w:val="942495665"/>
      <w:docPartObj>
        <w:docPartGallery w:val="Page Numbers (Bottom of Page)"/>
        <w:docPartUnique/>
      </w:docPartObj>
    </w:sdtPr>
    <w:sdtContent>
      <w:sdt>
        <w:sdtPr>
          <w:rPr>
            <w:b/>
            <w:bCs/>
            <w:color w:val="0070C0"/>
          </w:rPr>
          <w:id w:val="-1769616900"/>
          <w:docPartObj>
            <w:docPartGallery w:val="Page Numbers (Top of Page)"/>
            <w:docPartUnique/>
          </w:docPartObj>
        </w:sdtPr>
        <w:sdtContent>
          <w:p w14:paraId="74CF10ED" w14:textId="7E97AEB7" w:rsidR="00C046EE" w:rsidRPr="00C046EE" w:rsidRDefault="00C046EE">
            <w:pPr>
              <w:pStyle w:val="AltBilgi"/>
              <w:jc w:val="right"/>
              <w:rPr>
                <w:b/>
                <w:bCs/>
                <w:color w:val="0070C0"/>
              </w:rPr>
            </w:pPr>
            <w:r w:rsidRPr="00C046EE">
              <w:rPr>
                <w:b/>
                <w:bCs/>
                <w:color w:val="0070C0"/>
              </w:rPr>
              <w:t xml:space="preserve">Sayfa </w:t>
            </w:r>
            <w:r w:rsidRPr="00C046EE">
              <w:rPr>
                <w:b/>
                <w:bCs/>
                <w:color w:val="0070C0"/>
                <w:sz w:val="24"/>
                <w:szCs w:val="24"/>
              </w:rPr>
              <w:fldChar w:fldCharType="begin"/>
            </w:r>
            <w:r w:rsidRPr="00C046EE">
              <w:rPr>
                <w:b/>
                <w:bCs/>
                <w:color w:val="0070C0"/>
              </w:rPr>
              <w:instrText>PAGE</w:instrText>
            </w:r>
            <w:r w:rsidRPr="00C046EE">
              <w:rPr>
                <w:b/>
                <w:bCs/>
                <w:color w:val="0070C0"/>
                <w:sz w:val="24"/>
                <w:szCs w:val="24"/>
              </w:rPr>
              <w:fldChar w:fldCharType="separate"/>
            </w:r>
            <w:r w:rsidRPr="00C046EE">
              <w:rPr>
                <w:b/>
                <w:bCs/>
                <w:color w:val="0070C0"/>
              </w:rPr>
              <w:t>2</w:t>
            </w:r>
            <w:r w:rsidRPr="00C046EE">
              <w:rPr>
                <w:b/>
                <w:bCs/>
                <w:color w:val="0070C0"/>
                <w:sz w:val="24"/>
                <w:szCs w:val="24"/>
              </w:rPr>
              <w:fldChar w:fldCharType="end"/>
            </w:r>
            <w:r w:rsidRPr="00C046EE">
              <w:rPr>
                <w:b/>
                <w:bCs/>
                <w:color w:val="0070C0"/>
              </w:rPr>
              <w:t xml:space="preserve"> / </w:t>
            </w:r>
            <w:r w:rsidRPr="00C046EE">
              <w:rPr>
                <w:b/>
                <w:bCs/>
                <w:color w:val="0070C0"/>
                <w:sz w:val="24"/>
                <w:szCs w:val="24"/>
              </w:rPr>
              <w:fldChar w:fldCharType="begin"/>
            </w:r>
            <w:r w:rsidRPr="00C046EE">
              <w:rPr>
                <w:b/>
                <w:bCs/>
                <w:color w:val="0070C0"/>
              </w:rPr>
              <w:instrText>NUMPAGES</w:instrText>
            </w:r>
            <w:r w:rsidRPr="00C046EE">
              <w:rPr>
                <w:b/>
                <w:bCs/>
                <w:color w:val="0070C0"/>
                <w:sz w:val="24"/>
                <w:szCs w:val="24"/>
              </w:rPr>
              <w:fldChar w:fldCharType="separate"/>
            </w:r>
            <w:r w:rsidRPr="00C046EE">
              <w:rPr>
                <w:b/>
                <w:bCs/>
                <w:color w:val="0070C0"/>
              </w:rPr>
              <w:t>2</w:t>
            </w:r>
            <w:r w:rsidRPr="00C046EE">
              <w:rPr>
                <w:b/>
                <w:bCs/>
                <w:color w:val="0070C0"/>
                <w:sz w:val="24"/>
                <w:szCs w:val="24"/>
              </w:rPr>
              <w:fldChar w:fldCharType="end"/>
            </w:r>
          </w:p>
        </w:sdtContent>
      </w:sdt>
    </w:sdtContent>
  </w:sdt>
  <w:p w14:paraId="7FB5AEF3" w14:textId="77777777" w:rsidR="0071615B" w:rsidRDefault="0071615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05AE" w14:textId="77777777" w:rsidR="001D2224" w:rsidRDefault="001D22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15D3" w14:textId="77777777" w:rsidR="00C242F1" w:rsidRDefault="00C242F1" w:rsidP="00D60642">
      <w:pPr>
        <w:spacing w:before="0" w:after="0" w:line="240" w:lineRule="auto"/>
      </w:pPr>
      <w:r>
        <w:separator/>
      </w:r>
    </w:p>
  </w:footnote>
  <w:footnote w:type="continuationSeparator" w:id="0">
    <w:p w14:paraId="69302AE6" w14:textId="77777777" w:rsidR="00C242F1" w:rsidRDefault="00C242F1" w:rsidP="00D606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5990" w14:textId="77777777" w:rsidR="001D2224" w:rsidRDefault="001D222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6" w:type="pct"/>
      <w:jc w:val="center"/>
      <w:tblCellMar>
        <w:top w:w="144" w:type="dxa"/>
        <w:left w:w="115" w:type="dxa"/>
        <w:bottom w:w="144" w:type="dxa"/>
        <w:right w:w="115" w:type="dxa"/>
      </w:tblCellMar>
      <w:tblLook w:val="04A0" w:firstRow="1" w:lastRow="0" w:firstColumn="1" w:lastColumn="0" w:noHBand="0" w:noVBand="1"/>
    </w:tblPr>
    <w:tblGrid>
      <w:gridCol w:w="12539"/>
      <w:gridCol w:w="1648"/>
    </w:tblGrid>
    <w:tr w:rsidR="0071615B" w14:paraId="22F62139" w14:textId="77777777" w:rsidTr="00852C13">
      <w:trPr>
        <w:trHeight w:val="221"/>
        <w:jc w:val="center"/>
      </w:trPr>
      <w:sdt>
        <w:sdtPr>
          <w:rPr>
            <w:b/>
            <w:bCs/>
            <w:caps/>
            <w:color w:val="FFFFFF" w:themeColor="background1"/>
            <w:sz w:val="24"/>
            <w:szCs w:val="24"/>
          </w:rPr>
          <w:alias w:val="Başlık"/>
          <w:tag w:val=""/>
          <w:id w:val="126446070"/>
          <w:placeholder>
            <w:docPart w:val="986B6D1C831B4FB2AACDFFFC2D7B246C"/>
          </w:placeholder>
          <w:dataBinding w:prefixMappings="xmlns:ns0='http://purl.org/dc/elements/1.1/' xmlns:ns1='http://schemas.openxmlformats.org/package/2006/metadata/core-properties' " w:xpath="/ns1:coreProperties[1]/ns0:title[1]" w:storeItemID="{6C3C8BC8-F283-45AE-878A-BAB7291924A1}"/>
          <w:text/>
        </w:sdtPr>
        <w:sdtContent>
          <w:tc>
            <w:tcPr>
              <w:tcW w:w="12539" w:type="dxa"/>
              <w:shd w:val="clear" w:color="auto" w:fill="ED7D31" w:themeFill="accent2"/>
              <w:vAlign w:val="center"/>
            </w:tcPr>
            <w:p w14:paraId="01D70D3F" w14:textId="5ADE2592" w:rsidR="0071615B" w:rsidRPr="0071615B" w:rsidRDefault="0071615B" w:rsidP="001D2224">
              <w:pPr>
                <w:pStyle w:val="stBilgi"/>
                <w:jc w:val="center"/>
                <w:rPr>
                  <w:b/>
                  <w:bCs/>
                  <w:caps/>
                  <w:color w:val="FFFFFF" w:themeColor="background1"/>
                  <w:sz w:val="24"/>
                  <w:szCs w:val="24"/>
                </w:rPr>
              </w:pPr>
              <w:r w:rsidRPr="0071615B">
                <w:rPr>
                  <w:b/>
                  <w:bCs/>
                  <w:caps/>
                  <w:color w:val="FFFFFF" w:themeColor="background1"/>
                  <w:sz w:val="24"/>
                  <w:szCs w:val="24"/>
                </w:rPr>
                <w:t>GİRESUN ÜNİVERSİTESİ HASSAS GÖREVLER STRATEJİ BELGESİ</w:t>
              </w:r>
            </w:p>
          </w:tc>
        </w:sdtContent>
      </w:sdt>
      <w:sdt>
        <w:sdtPr>
          <w:rPr>
            <w:caps/>
            <w:color w:val="FFFFFF" w:themeColor="background1"/>
            <w:sz w:val="18"/>
            <w:szCs w:val="18"/>
          </w:rPr>
          <w:alias w:val="Tarih"/>
          <w:tag w:val=""/>
          <w:id w:val="-1996566397"/>
          <w:placeholder>
            <w:docPart w:val="793E669780DC468BBE8E75BC8536194E"/>
          </w:placeholder>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tc>
            <w:tcPr>
              <w:tcW w:w="1648" w:type="dxa"/>
              <w:shd w:val="clear" w:color="auto" w:fill="ED7D31" w:themeFill="accent2"/>
              <w:vAlign w:val="center"/>
            </w:tcPr>
            <w:p w14:paraId="3223D02D" w14:textId="47244EC4" w:rsidR="0071615B" w:rsidRDefault="0071615B">
              <w:pPr>
                <w:pStyle w:val="stBilgi"/>
                <w:jc w:val="right"/>
                <w:rPr>
                  <w:caps/>
                  <w:color w:val="FFFFFF" w:themeColor="background1"/>
                  <w:sz w:val="18"/>
                  <w:szCs w:val="18"/>
                </w:rPr>
              </w:pPr>
              <w:r>
                <w:rPr>
                  <w:rStyle w:val="YerTutucuMetni"/>
                </w:rPr>
                <w:t>[Yayımlama Tarihi]</w:t>
              </w:r>
            </w:p>
          </w:tc>
        </w:sdtContent>
      </w:sdt>
    </w:tr>
    <w:tr w:rsidR="0071615B" w14:paraId="3FA95E1D" w14:textId="77777777" w:rsidTr="00852C13">
      <w:trPr>
        <w:trHeight w:hRule="exact" w:val="88"/>
        <w:jc w:val="center"/>
      </w:trPr>
      <w:tc>
        <w:tcPr>
          <w:tcW w:w="12539" w:type="dxa"/>
          <w:shd w:val="clear" w:color="auto" w:fill="4472C4" w:themeFill="accent1"/>
          <w:tcMar>
            <w:top w:w="0" w:type="dxa"/>
            <w:bottom w:w="0" w:type="dxa"/>
          </w:tcMar>
        </w:tcPr>
        <w:p w14:paraId="57654E23" w14:textId="77777777" w:rsidR="0071615B" w:rsidRDefault="0071615B">
          <w:pPr>
            <w:pStyle w:val="stBilgi"/>
            <w:rPr>
              <w:caps/>
              <w:color w:val="FFFFFF" w:themeColor="background1"/>
              <w:sz w:val="18"/>
              <w:szCs w:val="18"/>
            </w:rPr>
          </w:pPr>
        </w:p>
      </w:tc>
      <w:tc>
        <w:tcPr>
          <w:tcW w:w="1648" w:type="dxa"/>
          <w:shd w:val="clear" w:color="auto" w:fill="4472C4" w:themeFill="accent1"/>
          <w:tcMar>
            <w:top w:w="0" w:type="dxa"/>
            <w:bottom w:w="0" w:type="dxa"/>
          </w:tcMar>
        </w:tcPr>
        <w:p w14:paraId="64738B06" w14:textId="77777777" w:rsidR="0071615B" w:rsidRDefault="0071615B">
          <w:pPr>
            <w:pStyle w:val="stBilgi"/>
            <w:rPr>
              <w:caps/>
              <w:color w:val="FFFFFF" w:themeColor="background1"/>
              <w:sz w:val="18"/>
              <w:szCs w:val="18"/>
            </w:rPr>
          </w:pPr>
        </w:p>
      </w:tc>
    </w:tr>
  </w:tbl>
  <w:p w14:paraId="10CA4E7C" w14:textId="77777777" w:rsidR="0071615B" w:rsidRDefault="0071615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6AEB" w14:textId="77777777" w:rsidR="001D2224" w:rsidRDefault="001D222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482"/>
    <w:multiLevelType w:val="hybridMultilevel"/>
    <w:tmpl w:val="39F039B0"/>
    <w:lvl w:ilvl="0" w:tplc="041F0013">
      <w:start w:val="1"/>
      <w:numFmt w:val="upperRoman"/>
      <w:lvlText w:val="%1."/>
      <w:lvlJc w:val="right"/>
      <w:pPr>
        <w:ind w:left="720" w:hanging="360"/>
      </w:pPr>
    </w:lvl>
    <w:lvl w:ilvl="1" w:tplc="041F0019">
      <w:start w:val="1"/>
      <w:numFmt w:val="lowerLetter"/>
      <w:lvlText w:val="%2."/>
      <w:lvlJc w:val="left"/>
      <w:pPr>
        <w:ind w:left="135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F0F77"/>
    <w:multiLevelType w:val="hybridMultilevel"/>
    <w:tmpl w:val="F6C8136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9791262"/>
    <w:multiLevelType w:val="hybridMultilevel"/>
    <w:tmpl w:val="BB485F5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8B42F3"/>
    <w:multiLevelType w:val="hybridMultilevel"/>
    <w:tmpl w:val="511E52F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035DD"/>
    <w:multiLevelType w:val="hybridMultilevel"/>
    <w:tmpl w:val="4AEEF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9656F3"/>
    <w:multiLevelType w:val="hybridMultilevel"/>
    <w:tmpl w:val="D136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22552A"/>
    <w:multiLevelType w:val="hybridMultilevel"/>
    <w:tmpl w:val="0D1AFD3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9C26F5E"/>
    <w:multiLevelType w:val="hybridMultilevel"/>
    <w:tmpl w:val="8610B9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30068"/>
    <w:multiLevelType w:val="multilevel"/>
    <w:tmpl w:val="CA8270F0"/>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854E3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C9470A"/>
    <w:multiLevelType w:val="multilevel"/>
    <w:tmpl w:val="041F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396489B"/>
    <w:multiLevelType w:val="hybridMultilevel"/>
    <w:tmpl w:val="491AF6A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E1056C"/>
    <w:multiLevelType w:val="hybridMultilevel"/>
    <w:tmpl w:val="63423836"/>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CC42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244893"/>
    <w:multiLevelType w:val="hybridMultilevel"/>
    <w:tmpl w:val="D480F4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2520B6"/>
    <w:multiLevelType w:val="hybridMultilevel"/>
    <w:tmpl w:val="3508DB2E"/>
    <w:lvl w:ilvl="0" w:tplc="041F000F">
      <w:start w:val="1"/>
      <w:numFmt w:val="decimal"/>
      <w:lvlText w:val="%1."/>
      <w:lvlJc w:val="left"/>
      <w:pPr>
        <w:ind w:left="720" w:hanging="360"/>
      </w:pPr>
    </w:lvl>
    <w:lvl w:ilvl="1" w:tplc="041F0019">
      <w:start w:val="1"/>
      <w:numFmt w:val="lowerLetter"/>
      <w:lvlText w:val="%2."/>
      <w:lvlJc w:val="left"/>
      <w:pPr>
        <w:ind w:left="135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302DFD"/>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F716E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D84D2D"/>
    <w:multiLevelType w:val="hybridMultilevel"/>
    <w:tmpl w:val="41B06E1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54CC4BD4"/>
    <w:multiLevelType w:val="hybridMultilevel"/>
    <w:tmpl w:val="6CBA74F8"/>
    <w:lvl w:ilvl="0" w:tplc="041F000B">
      <w:start w:val="1"/>
      <w:numFmt w:val="bullet"/>
      <w:lvlText w:val=""/>
      <w:lvlJc w:val="left"/>
      <w:pPr>
        <w:ind w:left="1352" w:hanging="360"/>
      </w:pPr>
      <w:rPr>
        <w:rFonts w:ascii="Wingdings" w:hAnsi="Wingdings" w:hint="default"/>
      </w:rPr>
    </w:lvl>
    <w:lvl w:ilvl="1" w:tplc="041F0003" w:tentative="1">
      <w:start w:val="1"/>
      <w:numFmt w:val="bullet"/>
      <w:lvlText w:val="o"/>
      <w:lvlJc w:val="left"/>
      <w:pPr>
        <w:ind w:left="2151" w:hanging="360"/>
      </w:pPr>
      <w:rPr>
        <w:rFonts w:ascii="Courier New" w:hAnsi="Courier New" w:cs="Courier New"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21" w15:restartNumberingAfterBreak="0">
    <w:nsid w:val="57B51372"/>
    <w:multiLevelType w:val="multilevel"/>
    <w:tmpl w:val="66EA86C4"/>
    <w:lvl w:ilvl="0">
      <w:start w:val="1"/>
      <w:numFmt w:val="decimal"/>
      <w:lvlText w:val="%1."/>
      <w:lvlJc w:val="left"/>
      <w:pPr>
        <w:ind w:left="1195" w:hanging="440"/>
      </w:pPr>
      <w:rPr>
        <w:rFonts w:ascii="Calibri" w:eastAsia="Calibri" w:hAnsi="Calibri" w:hint="default"/>
        <w:w w:val="100"/>
        <w:sz w:val="22"/>
        <w:szCs w:val="22"/>
      </w:rPr>
    </w:lvl>
    <w:lvl w:ilvl="1">
      <w:start w:val="1"/>
      <w:numFmt w:val="decimal"/>
      <w:lvlText w:val="%1.%2"/>
      <w:lvlJc w:val="left"/>
      <w:pPr>
        <w:ind w:left="1656" w:hanging="680"/>
      </w:pPr>
      <w:rPr>
        <w:rFonts w:ascii="Calibri" w:eastAsia="Calibri" w:hAnsi="Calibri" w:hint="default"/>
        <w:w w:val="100"/>
        <w:sz w:val="22"/>
        <w:szCs w:val="22"/>
      </w:rPr>
    </w:lvl>
    <w:lvl w:ilvl="2">
      <w:start w:val="1"/>
      <w:numFmt w:val="bullet"/>
      <w:lvlText w:val="•"/>
      <w:lvlJc w:val="left"/>
      <w:pPr>
        <w:ind w:left="2578" w:hanging="680"/>
      </w:pPr>
      <w:rPr>
        <w:rFonts w:hint="default"/>
      </w:rPr>
    </w:lvl>
    <w:lvl w:ilvl="3">
      <w:start w:val="1"/>
      <w:numFmt w:val="bullet"/>
      <w:lvlText w:val="•"/>
      <w:lvlJc w:val="left"/>
      <w:pPr>
        <w:ind w:left="3496" w:hanging="680"/>
      </w:pPr>
      <w:rPr>
        <w:rFonts w:hint="default"/>
      </w:rPr>
    </w:lvl>
    <w:lvl w:ilvl="4">
      <w:start w:val="1"/>
      <w:numFmt w:val="bullet"/>
      <w:lvlText w:val="•"/>
      <w:lvlJc w:val="left"/>
      <w:pPr>
        <w:ind w:left="4415" w:hanging="680"/>
      </w:pPr>
      <w:rPr>
        <w:rFonts w:hint="default"/>
      </w:rPr>
    </w:lvl>
    <w:lvl w:ilvl="5">
      <w:start w:val="1"/>
      <w:numFmt w:val="bullet"/>
      <w:lvlText w:val="•"/>
      <w:lvlJc w:val="left"/>
      <w:pPr>
        <w:ind w:left="5333" w:hanging="680"/>
      </w:pPr>
      <w:rPr>
        <w:rFonts w:hint="default"/>
      </w:rPr>
    </w:lvl>
    <w:lvl w:ilvl="6">
      <w:start w:val="1"/>
      <w:numFmt w:val="bullet"/>
      <w:lvlText w:val="•"/>
      <w:lvlJc w:val="left"/>
      <w:pPr>
        <w:ind w:left="6252" w:hanging="680"/>
      </w:pPr>
      <w:rPr>
        <w:rFonts w:hint="default"/>
      </w:rPr>
    </w:lvl>
    <w:lvl w:ilvl="7">
      <w:start w:val="1"/>
      <w:numFmt w:val="bullet"/>
      <w:lvlText w:val="•"/>
      <w:lvlJc w:val="left"/>
      <w:pPr>
        <w:ind w:left="7170" w:hanging="680"/>
      </w:pPr>
      <w:rPr>
        <w:rFonts w:hint="default"/>
      </w:rPr>
    </w:lvl>
    <w:lvl w:ilvl="8">
      <w:start w:val="1"/>
      <w:numFmt w:val="bullet"/>
      <w:lvlText w:val="•"/>
      <w:lvlJc w:val="left"/>
      <w:pPr>
        <w:ind w:left="8089" w:hanging="680"/>
      </w:pPr>
      <w:rPr>
        <w:rFonts w:hint="default"/>
      </w:rPr>
    </w:lvl>
  </w:abstractNum>
  <w:abstractNum w:abstractNumId="22" w15:restartNumberingAfterBreak="0">
    <w:nsid w:val="60DD4290"/>
    <w:multiLevelType w:val="hybridMultilevel"/>
    <w:tmpl w:val="6022880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2B76093"/>
    <w:multiLevelType w:val="hybridMultilevel"/>
    <w:tmpl w:val="5FEEC1A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8E308B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5D5C8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6A3E2E"/>
    <w:multiLevelType w:val="hybridMultilevel"/>
    <w:tmpl w:val="41745D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7740751">
    <w:abstractNumId w:val="5"/>
  </w:num>
  <w:num w:numId="2" w16cid:durableId="272171127">
    <w:abstractNumId w:val="5"/>
  </w:num>
  <w:num w:numId="3" w16cid:durableId="664433957">
    <w:abstractNumId w:val="5"/>
  </w:num>
  <w:num w:numId="4" w16cid:durableId="756055625">
    <w:abstractNumId w:val="5"/>
  </w:num>
  <w:num w:numId="5" w16cid:durableId="634526581">
    <w:abstractNumId w:val="5"/>
  </w:num>
  <w:num w:numId="6" w16cid:durableId="1143044402">
    <w:abstractNumId w:val="5"/>
  </w:num>
  <w:num w:numId="7" w16cid:durableId="868446706">
    <w:abstractNumId w:val="5"/>
  </w:num>
  <w:num w:numId="8" w16cid:durableId="1774862978">
    <w:abstractNumId w:val="5"/>
  </w:num>
  <w:num w:numId="9" w16cid:durableId="1554269163">
    <w:abstractNumId w:val="5"/>
  </w:num>
  <w:num w:numId="10" w16cid:durableId="376783147">
    <w:abstractNumId w:val="5"/>
  </w:num>
  <w:num w:numId="11" w16cid:durableId="196161781">
    <w:abstractNumId w:val="4"/>
  </w:num>
  <w:num w:numId="12" w16cid:durableId="242881070">
    <w:abstractNumId w:val="17"/>
  </w:num>
  <w:num w:numId="13" w16cid:durableId="1762947395">
    <w:abstractNumId w:val="23"/>
  </w:num>
  <w:num w:numId="14" w16cid:durableId="222956900">
    <w:abstractNumId w:val="14"/>
  </w:num>
  <w:num w:numId="15" w16cid:durableId="103816905">
    <w:abstractNumId w:val="24"/>
  </w:num>
  <w:num w:numId="16" w16cid:durableId="525367218">
    <w:abstractNumId w:val="9"/>
  </w:num>
  <w:num w:numId="17" w16cid:durableId="2034962277">
    <w:abstractNumId w:val="1"/>
  </w:num>
  <w:num w:numId="18" w16cid:durableId="715201937">
    <w:abstractNumId w:val="26"/>
  </w:num>
  <w:num w:numId="19" w16cid:durableId="2132674508">
    <w:abstractNumId w:val="7"/>
  </w:num>
  <w:num w:numId="20" w16cid:durableId="1941135271">
    <w:abstractNumId w:val="20"/>
  </w:num>
  <w:num w:numId="21" w16cid:durableId="332801020">
    <w:abstractNumId w:val="22"/>
  </w:num>
  <w:num w:numId="22" w16cid:durableId="2107192437">
    <w:abstractNumId w:val="12"/>
  </w:num>
  <w:num w:numId="23" w16cid:durableId="257762674">
    <w:abstractNumId w:val="19"/>
  </w:num>
  <w:num w:numId="24" w16cid:durableId="2064482113">
    <w:abstractNumId w:val="25"/>
  </w:num>
  <w:num w:numId="25" w16cid:durableId="1301307687">
    <w:abstractNumId w:val="11"/>
  </w:num>
  <w:num w:numId="26" w16cid:durableId="1747678816">
    <w:abstractNumId w:val="8"/>
  </w:num>
  <w:num w:numId="27" w16cid:durableId="2089032324">
    <w:abstractNumId w:val="2"/>
  </w:num>
  <w:num w:numId="28" w16cid:durableId="1584757115">
    <w:abstractNumId w:val="0"/>
  </w:num>
  <w:num w:numId="29" w16cid:durableId="1889678757">
    <w:abstractNumId w:val="3"/>
  </w:num>
  <w:num w:numId="30" w16cid:durableId="2004695728">
    <w:abstractNumId w:val="15"/>
  </w:num>
  <w:num w:numId="31" w16cid:durableId="1570462289">
    <w:abstractNumId w:val="13"/>
  </w:num>
  <w:num w:numId="32" w16cid:durableId="618027939">
    <w:abstractNumId w:val="16"/>
  </w:num>
  <w:num w:numId="33" w16cid:durableId="1130246842">
    <w:abstractNumId w:val="21"/>
  </w:num>
  <w:num w:numId="34" w16cid:durableId="2068724694">
    <w:abstractNumId w:val="10"/>
  </w:num>
  <w:num w:numId="35" w16cid:durableId="1370953801">
    <w:abstractNumId w:val="18"/>
  </w:num>
  <w:num w:numId="36" w16cid:durableId="199392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8B3D29"/>
    <w:rsid w:val="00047E90"/>
    <w:rsid w:val="000500B5"/>
    <w:rsid w:val="00062EDF"/>
    <w:rsid w:val="00072142"/>
    <w:rsid w:val="00083A2C"/>
    <w:rsid w:val="000908E3"/>
    <w:rsid w:val="000C43F7"/>
    <w:rsid w:val="00152F30"/>
    <w:rsid w:val="00166BCA"/>
    <w:rsid w:val="001677FF"/>
    <w:rsid w:val="0017601C"/>
    <w:rsid w:val="001D2224"/>
    <w:rsid w:val="0023272C"/>
    <w:rsid w:val="00251843"/>
    <w:rsid w:val="002622B2"/>
    <w:rsid w:val="002B365E"/>
    <w:rsid w:val="003B0435"/>
    <w:rsid w:val="003F6E67"/>
    <w:rsid w:val="00404FB1"/>
    <w:rsid w:val="004254D5"/>
    <w:rsid w:val="00431659"/>
    <w:rsid w:val="00442E1C"/>
    <w:rsid w:val="0045290C"/>
    <w:rsid w:val="00457876"/>
    <w:rsid w:val="00482AF1"/>
    <w:rsid w:val="004D1BF4"/>
    <w:rsid w:val="005464A8"/>
    <w:rsid w:val="005920F3"/>
    <w:rsid w:val="005A20A2"/>
    <w:rsid w:val="005B0D85"/>
    <w:rsid w:val="005C0786"/>
    <w:rsid w:val="006305E7"/>
    <w:rsid w:val="006449D1"/>
    <w:rsid w:val="006758B3"/>
    <w:rsid w:val="00677A21"/>
    <w:rsid w:val="0069260B"/>
    <w:rsid w:val="006A772C"/>
    <w:rsid w:val="006B535D"/>
    <w:rsid w:val="006C2F87"/>
    <w:rsid w:val="006D1844"/>
    <w:rsid w:val="006E1227"/>
    <w:rsid w:val="006E1332"/>
    <w:rsid w:val="0071615B"/>
    <w:rsid w:val="007674BC"/>
    <w:rsid w:val="00770EEC"/>
    <w:rsid w:val="00787302"/>
    <w:rsid w:val="007B6CD1"/>
    <w:rsid w:val="007C383D"/>
    <w:rsid w:val="007F6FC9"/>
    <w:rsid w:val="00803BD2"/>
    <w:rsid w:val="00807560"/>
    <w:rsid w:val="00852C13"/>
    <w:rsid w:val="008715C9"/>
    <w:rsid w:val="008770BF"/>
    <w:rsid w:val="00886EB1"/>
    <w:rsid w:val="008B3D29"/>
    <w:rsid w:val="00966736"/>
    <w:rsid w:val="00996D0D"/>
    <w:rsid w:val="009B1548"/>
    <w:rsid w:val="00A210E2"/>
    <w:rsid w:val="00A32059"/>
    <w:rsid w:val="00A47608"/>
    <w:rsid w:val="00A701AC"/>
    <w:rsid w:val="00A96DF8"/>
    <w:rsid w:val="00AB7DF4"/>
    <w:rsid w:val="00AE7A70"/>
    <w:rsid w:val="00B16FD8"/>
    <w:rsid w:val="00B23F95"/>
    <w:rsid w:val="00B33064"/>
    <w:rsid w:val="00B6415E"/>
    <w:rsid w:val="00BA7338"/>
    <w:rsid w:val="00BB1196"/>
    <w:rsid w:val="00BF2B43"/>
    <w:rsid w:val="00C046EE"/>
    <w:rsid w:val="00C15AE4"/>
    <w:rsid w:val="00C242F1"/>
    <w:rsid w:val="00C4219A"/>
    <w:rsid w:val="00C72F4B"/>
    <w:rsid w:val="00CA6E25"/>
    <w:rsid w:val="00CC0440"/>
    <w:rsid w:val="00D05C53"/>
    <w:rsid w:val="00D32E39"/>
    <w:rsid w:val="00D60642"/>
    <w:rsid w:val="00D77666"/>
    <w:rsid w:val="00D86345"/>
    <w:rsid w:val="00DD1323"/>
    <w:rsid w:val="00E20EAA"/>
    <w:rsid w:val="00E213DA"/>
    <w:rsid w:val="00E46778"/>
    <w:rsid w:val="00E57FD9"/>
    <w:rsid w:val="00E93A85"/>
    <w:rsid w:val="00EA746A"/>
    <w:rsid w:val="00EC6328"/>
    <w:rsid w:val="00ED0BFC"/>
    <w:rsid w:val="00EF5A8D"/>
    <w:rsid w:val="00F607B3"/>
    <w:rsid w:val="00F94408"/>
    <w:rsid w:val="00FA68A9"/>
    <w:rsid w:val="00FC273B"/>
    <w:rsid w:val="00FC7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F418A1C"/>
  <w15:chartTrackingRefBased/>
  <w15:docId w15:val="{483B91B4-751B-4597-8753-38D7839F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DF"/>
  </w:style>
  <w:style w:type="paragraph" w:styleId="Balk1">
    <w:name w:val="heading 1"/>
    <w:basedOn w:val="Normal"/>
    <w:next w:val="Normal"/>
    <w:link w:val="Balk1Char"/>
    <w:uiPriority w:val="9"/>
    <w:qFormat/>
    <w:rsid w:val="00062ED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062ED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062EDF"/>
    <w:pPr>
      <w:pBdr>
        <w:top w:val="single" w:sz="6" w:space="2" w:color="4472C4" w:themeColor="accent1"/>
      </w:pBdr>
      <w:spacing w:before="300" w:after="0"/>
      <w:outlineLvl w:val="2"/>
    </w:pPr>
    <w:rPr>
      <w:caps/>
      <w:color w:val="1F3763" w:themeColor="accent1" w:themeShade="7F"/>
      <w:spacing w:val="15"/>
    </w:rPr>
  </w:style>
  <w:style w:type="paragraph" w:styleId="Balk4">
    <w:name w:val="heading 4"/>
    <w:basedOn w:val="Normal"/>
    <w:next w:val="Normal"/>
    <w:link w:val="Balk4Char"/>
    <w:uiPriority w:val="9"/>
    <w:unhideWhenUsed/>
    <w:qFormat/>
    <w:rsid w:val="00062EDF"/>
    <w:pPr>
      <w:pBdr>
        <w:top w:val="dotted" w:sz="6" w:space="2" w:color="4472C4" w:themeColor="accent1"/>
      </w:pBdr>
      <w:spacing w:before="200" w:after="0"/>
      <w:outlineLvl w:val="3"/>
    </w:pPr>
    <w:rPr>
      <w:caps/>
      <w:color w:val="2F5496" w:themeColor="accent1" w:themeShade="BF"/>
      <w:spacing w:val="10"/>
    </w:rPr>
  </w:style>
  <w:style w:type="paragraph" w:styleId="Balk5">
    <w:name w:val="heading 5"/>
    <w:basedOn w:val="Normal"/>
    <w:next w:val="Normal"/>
    <w:link w:val="Balk5Char"/>
    <w:uiPriority w:val="9"/>
    <w:unhideWhenUsed/>
    <w:qFormat/>
    <w:rsid w:val="00062EDF"/>
    <w:pPr>
      <w:pBdr>
        <w:bottom w:val="single" w:sz="6" w:space="1" w:color="4472C4" w:themeColor="accent1"/>
      </w:pBdr>
      <w:spacing w:before="200" w:after="0"/>
      <w:outlineLvl w:val="4"/>
    </w:pPr>
    <w:rPr>
      <w:caps/>
      <w:color w:val="2F5496" w:themeColor="accent1" w:themeShade="BF"/>
      <w:spacing w:val="10"/>
    </w:rPr>
  </w:style>
  <w:style w:type="paragraph" w:styleId="Balk6">
    <w:name w:val="heading 6"/>
    <w:basedOn w:val="Normal"/>
    <w:next w:val="Normal"/>
    <w:link w:val="Balk6Char"/>
    <w:uiPriority w:val="9"/>
    <w:unhideWhenUsed/>
    <w:qFormat/>
    <w:rsid w:val="00062EDF"/>
    <w:pPr>
      <w:pBdr>
        <w:bottom w:val="dotted" w:sz="6" w:space="1" w:color="4472C4" w:themeColor="accent1"/>
      </w:pBdr>
      <w:spacing w:before="200" w:after="0"/>
      <w:outlineLvl w:val="5"/>
    </w:pPr>
    <w:rPr>
      <w:caps/>
      <w:color w:val="2F5496" w:themeColor="accent1" w:themeShade="BF"/>
      <w:spacing w:val="10"/>
    </w:rPr>
  </w:style>
  <w:style w:type="paragraph" w:styleId="Balk7">
    <w:name w:val="heading 7"/>
    <w:basedOn w:val="Normal"/>
    <w:next w:val="Normal"/>
    <w:link w:val="Balk7Char"/>
    <w:uiPriority w:val="9"/>
    <w:semiHidden/>
    <w:unhideWhenUsed/>
    <w:qFormat/>
    <w:rsid w:val="00062EDF"/>
    <w:pPr>
      <w:spacing w:before="200" w:after="0"/>
      <w:outlineLvl w:val="6"/>
    </w:pPr>
    <w:rPr>
      <w:caps/>
      <w:color w:val="2F5496" w:themeColor="accent1" w:themeShade="BF"/>
      <w:spacing w:val="10"/>
    </w:rPr>
  </w:style>
  <w:style w:type="paragraph" w:styleId="Balk8">
    <w:name w:val="heading 8"/>
    <w:basedOn w:val="Normal"/>
    <w:next w:val="Normal"/>
    <w:link w:val="Balk8Char"/>
    <w:uiPriority w:val="9"/>
    <w:semiHidden/>
    <w:unhideWhenUsed/>
    <w:qFormat/>
    <w:rsid w:val="00062EDF"/>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062EDF"/>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2EDF"/>
    <w:rPr>
      <w:caps/>
      <w:color w:val="FFFFFF" w:themeColor="background1"/>
      <w:spacing w:val="15"/>
      <w:sz w:val="22"/>
      <w:szCs w:val="22"/>
      <w:shd w:val="clear" w:color="auto" w:fill="4472C4" w:themeFill="accent1"/>
    </w:rPr>
  </w:style>
  <w:style w:type="character" w:customStyle="1" w:styleId="Balk2Char">
    <w:name w:val="Başlık 2 Char"/>
    <w:basedOn w:val="VarsaylanParagrafYazTipi"/>
    <w:link w:val="Balk2"/>
    <w:uiPriority w:val="9"/>
    <w:rsid w:val="00062EDF"/>
    <w:rPr>
      <w:caps/>
      <w:spacing w:val="15"/>
      <w:shd w:val="clear" w:color="auto" w:fill="D9E2F3" w:themeFill="accent1" w:themeFillTint="33"/>
    </w:rPr>
  </w:style>
  <w:style w:type="character" w:customStyle="1" w:styleId="Balk3Char">
    <w:name w:val="Başlık 3 Char"/>
    <w:basedOn w:val="VarsaylanParagrafYazTipi"/>
    <w:link w:val="Balk3"/>
    <w:uiPriority w:val="9"/>
    <w:rsid w:val="00062EDF"/>
    <w:rPr>
      <w:caps/>
      <w:color w:val="1F3763" w:themeColor="accent1" w:themeShade="7F"/>
      <w:spacing w:val="15"/>
    </w:rPr>
  </w:style>
  <w:style w:type="character" w:customStyle="1" w:styleId="Balk4Char">
    <w:name w:val="Başlık 4 Char"/>
    <w:basedOn w:val="VarsaylanParagrafYazTipi"/>
    <w:link w:val="Balk4"/>
    <w:uiPriority w:val="9"/>
    <w:rsid w:val="00062EDF"/>
    <w:rPr>
      <w:caps/>
      <w:color w:val="2F5496" w:themeColor="accent1" w:themeShade="BF"/>
      <w:spacing w:val="10"/>
    </w:rPr>
  </w:style>
  <w:style w:type="character" w:customStyle="1" w:styleId="Balk5Char">
    <w:name w:val="Başlık 5 Char"/>
    <w:basedOn w:val="VarsaylanParagrafYazTipi"/>
    <w:link w:val="Balk5"/>
    <w:uiPriority w:val="9"/>
    <w:rsid w:val="00062EDF"/>
    <w:rPr>
      <w:caps/>
      <w:color w:val="2F5496" w:themeColor="accent1" w:themeShade="BF"/>
      <w:spacing w:val="10"/>
    </w:rPr>
  </w:style>
  <w:style w:type="character" w:customStyle="1" w:styleId="Balk6Char">
    <w:name w:val="Başlık 6 Char"/>
    <w:basedOn w:val="VarsaylanParagrafYazTipi"/>
    <w:link w:val="Balk6"/>
    <w:uiPriority w:val="9"/>
    <w:rsid w:val="00062EDF"/>
    <w:rPr>
      <w:caps/>
      <w:color w:val="2F5496" w:themeColor="accent1" w:themeShade="BF"/>
      <w:spacing w:val="10"/>
    </w:rPr>
  </w:style>
  <w:style w:type="character" w:customStyle="1" w:styleId="Balk7Char">
    <w:name w:val="Başlık 7 Char"/>
    <w:basedOn w:val="VarsaylanParagrafYazTipi"/>
    <w:link w:val="Balk7"/>
    <w:uiPriority w:val="9"/>
    <w:semiHidden/>
    <w:rsid w:val="00062EDF"/>
    <w:rPr>
      <w:caps/>
      <w:color w:val="2F5496" w:themeColor="accent1" w:themeShade="BF"/>
      <w:spacing w:val="10"/>
    </w:rPr>
  </w:style>
  <w:style w:type="character" w:customStyle="1" w:styleId="Balk8Char">
    <w:name w:val="Başlık 8 Char"/>
    <w:basedOn w:val="VarsaylanParagrafYazTipi"/>
    <w:link w:val="Balk8"/>
    <w:uiPriority w:val="9"/>
    <w:semiHidden/>
    <w:rsid w:val="00062EDF"/>
    <w:rPr>
      <w:caps/>
      <w:spacing w:val="10"/>
      <w:sz w:val="18"/>
      <w:szCs w:val="18"/>
    </w:rPr>
  </w:style>
  <w:style w:type="character" w:customStyle="1" w:styleId="Balk9Char">
    <w:name w:val="Başlık 9 Char"/>
    <w:basedOn w:val="VarsaylanParagrafYazTipi"/>
    <w:link w:val="Balk9"/>
    <w:uiPriority w:val="9"/>
    <w:semiHidden/>
    <w:rsid w:val="00062EDF"/>
    <w:rPr>
      <w:i/>
      <w:iCs/>
      <w:caps/>
      <w:spacing w:val="10"/>
      <w:sz w:val="18"/>
      <w:szCs w:val="18"/>
    </w:rPr>
  </w:style>
  <w:style w:type="paragraph" w:styleId="ResimYazs">
    <w:name w:val="caption"/>
    <w:basedOn w:val="Normal"/>
    <w:next w:val="Normal"/>
    <w:uiPriority w:val="35"/>
    <w:semiHidden/>
    <w:unhideWhenUsed/>
    <w:qFormat/>
    <w:rsid w:val="00062EDF"/>
    <w:rPr>
      <w:b/>
      <w:bCs/>
      <w:color w:val="2F5496" w:themeColor="accent1" w:themeShade="BF"/>
      <w:sz w:val="16"/>
      <w:szCs w:val="16"/>
    </w:rPr>
  </w:style>
  <w:style w:type="paragraph" w:styleId="KonuBal">
    <w:name w:val="Title"/>
    <w:basedOn w:val="Normal"/>
    <w:next w:val="Normal"/>
    <w:link w:val="KonuBalChar"/>
    <w:uiPriority w:val="10"/>
    <w:qFormat/>
    <w:rsid w:val="00062ED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uiPriority w:val="10"/>
    <w:rsid w:val="00062EDF"/>
    <w:rPr>
      <w:rFonts w:asciiTheme="majorHAnsi" w:eastAsiaTheme="majorEastAsia" w:hAnsiTheme="majorHAnsi" w:cstheme="majorBidi"/>
      <w:caps/>
      <w:color w:val="4472C4" w:themeColor="accent1"/>
      <w:spacing w:val="10"/>
      <w:sz w:val="52"/>
      <w:szCs w:val="52"/>
    </w:rPr>
  </w:style>
  <w:style w:type="paragraph" w:styleId="Altyaz">
    <w:name w:val="Subtitle"/>
    <w:basedOn w:val="Normal"/>
    <w:next w:val="Normal"/>
    <w:link w:val="AltyazChar"/>
    <w:uiPriority w:val="11"/>
    <w:qFormat/>
    <w:rsid w:val="00062EDF"/>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062EDF"/>
    <w:rPr>
      <w:caps/>
      <w:color w:val="595959" w:themeColor="text1" w:themeTint="A6"/>
      <w:spacing w:val="10"/>
      <w:sz w:val="21"/>
      <w:szCs w:val="21"/>
    </w:rPr>
  </w:style>
  <w:style w:type="character" w:styleId="Gl">
    <w:name w:val="Strong"/>
    <w:uiPriority w:val="22"/>
    <w:qFormat/>
    <w:rsid w:val="00062EDF"/>
    <w:rPr>
      <w:b/>
      <w:bCs/>
    </w:rPr>
  </w:style>
  <w:style w:type="character" w:styleId="Vurgu">
    <w:name w:val="Emphasis"/>
    <w:uiPriority w:val="20"/>
    <w:qFormat/>
    <w:rsid w:val="00062EDF"/>
    <w:rPr>
      <w:caps/>
      <w:color w:val="1F3763" w:themeColor="accent1" w:themeShade="7F"/>
      <w:spacing w:val="5"/>
    </w:rPr>
  </w:style>
  <w:style w:type="paragraph" w:styleId="AralkYok">
    <w:name w:val="No Spacing"/>
    <w:link w:val="AralkYokChar"/>
    <w:uiPriority w:val="1"/>
    <w:qFormat/>
    <w:rsid w:val="00062EDF"/>
    <w:pPr>
      <w:spacing w:after="0" w:line="240" w:lineRule="auto"/>
    </w:pPr>
  </w:style>
  <w:style w:type="character" w:customStyle="1" w:styleId="AralkYokChar">
    <w:name w:val="Aralık Yok Char"/>
    <w:basedOn w:val="VarsaylanParagrafYazTipi"/>
    <w:link w:val="AralkYok"/>
    <w:uiPriority w:val="1"/>
    <w:rsid w:val="00D86345"/>
  </w:style>
  <w:style w:type="paragraph" w:styleId="ListeParagraf">
    <w:name w:val="List Paragraph"/>
    <w:basedOn w:val="Normal"/>
    <w:uiPriority w:val="34"/>
    <w:qFormat/>
    <w:rsid w:val="00D86345"/>
    <w:pPr>
      <w:ind w:left="720"/>
      <w:contextualSpacing/>
    </w:pPr>
  </w:style>
  <w:style w:type="paragraph" w:styleId="Alnt">
    <w:name w:val="Quote"/>
    <w:basedOn w:val="Normal"/>
    <w:next w:val="Normal"/>
    <w:link w:val="AlntChar"/>
    <w:uiPriority w:val="29"/>
    <w:qFormat/>
    <w:rsid w:val="00062EDF"/>
    <w:rPr>
      <w:i/>
      <w:iCs/>
      <w:sz w:val="24"/>
      <w:szCs w:val="24"/>
    </w:rPr>
  </w:style>
  <w:style w:type="character" w:customStyle="1" w:styleId="AlntChar">
    <w:name w:val="Alıntı Char"/>
    <w:basedOn w:val="VarsaylanParagrafYazTipi"/>
    <w:link w:val="Alnt"/>
    <w:uiPriority w:val="29"/>
    <w:rsid w:val="00062EDF"/>
    <w:rPr>
      <w:i/>
      <w:iCs/>
      <w:sz w:val="24"/>
      <w:szCs w:val="24"/>
    </w:rPr>
  </w:style>
  <w:style w:type="paragraph" w:styleId="GlAlnt">
    <w:name w:val="Intense Quote"/>
    <w:basedOn w:val="Normal"/>
    <w:next w:val="Normal"/>
    <w:link w:val="GlAlntChar"/>
    <w:uiPriority w:val="30"/>
    <w:qFormat/>
    <w:rsid w:val="00062EDF"/>
    <w:pPr>
      <w:spacing w:before="240" w:after="240" w:line="240" w:lineRule="auto"/>
      <w:ind w:left="1080" w:right="1080"/>
      <w:jc w:val="center"/>
    </w:pPr>
    <w:rPr>
      <w:color w:val="4472C4" w:themeColor="accent1"/>
      <w:sz w:val="24"/>
      <w:szCs w:val="24"/>
    </w:rPr>
  </w:style>
  <w:style w:type="character" w:customStyle="1" w:styleId="GlAlntChar">
    <w:name w:val="Güçlü Alıntı Char"/>
    <w:basedOn w:val="VarsaylanParagrafYazTipi"/>
    <w:link w:val="GlAlnt"/>
    <w:uiPriority w:val="30"/>
    <w:rsid w:val="00062EDF"/>
    <w:rPr>
      <w:color w:val="4472C4" w:themeColor="accent1"/>
      <w:sz w:val="24"/>
      <w:szCs w:val="24"/>
    </w:rPr>
  </w:style>
  <w:style w:type="character" w:styleId="HafifVurgulama">
    <w:name w:val="Subtle Emphasis"/>
    <w:uiPriority w:val="19"/>
    <w:qFormat/>
    <w:rsid w:val="00062EDF"/>
    <w:rPr>
      <w:i/>
      <w:iCs/>
      <w:color w:val="1F3763" w:themeColor="accent1" w:themeShade="7F"/>
    </w:rPr>
  </w:style>
  <w:style w:type="character" w:styleId="GlVurgulama">
    <w:name w:val="Intense Emphasis"/>
    <w:uiPriority w:val="21"/>
    <w:qFormat/>
    <w:rsid w:val="00062EDF"/>
    <w:rPr>
      <w:b/>
      <w:bCs/>
      <w:caps/>
      <w:color w:val="1F3763" w:themeColor="accent1" w:themeShade="7F"/>
      <w:spacing w:val="10"/>
    </w:rPr>
  </w:style>
  <w:style w:type="character" w:styleId="HafifBavuru">
    <w:name w:val="Subtle Reference"/>
    <w:uiPriority w:val="31"/>
    <w:qFormat/>
    <w:rsid w:val="00062EDF"/>
    <w:rPr>
      <w:b/>
      <w:bCs/>
      <w:color w:val="4472C4" w:themeColor="accent1"/>
    </w:rPr>
  </w:style>
  <w:style w:type="character" w:styleId="GlBavuru">
    <w:name w:val="Intense Reference"/>
    <w:uiPriority w:val="32"/>
    <w:qFormat/>
    <w:rsid w:val="00062EDF"/>
    <w:rPr>
      <w:b/>
      <w:bCs/>
      <w:i/>
      <w:iCs/>
      <w:caps/>
      <w:color w:val="4472C4" w:themeColor="accent1"/>
    </w:rPr>
  </w:style>
  <w:style w:type="character" w:styleId="KitapBal">
    <w:name w:val="Book Title"/>
    <w:uiPriority w:val="33"/>
    <w:qFormat/>
    <w:rsid w:val="00062EDF"/>
    <w:rPr>
      <w:b/>
      <w:bCs/>
      <w:i/>
      <w:iCs/>
      <w:spacing w:val="0"/>
    </w:rPr>
  </w:style>
  <w:style w:type="paragraph" w:styleId="TBal">
    <w:name w:val="TOC Heading"/>
    <w:basedOn w:val="Balk1"/>
    <w:next w:val="Normal"/>
    <w:uiPriority w:val="39"/>
    <w:unhideWhenUsed/>
    <w:qFormat/>
    <w:rsid w:val="00062EDF"/>
    <w:pPr>
      <w:outlineLvl w:val="9"/>
    </w:pPr>
  </w:style>
  <w:style w:type="paragraph" w:customStyle="1" w:styleId="Default">
    <w:name w:val="Default"/>
    <w:rsid w:val="00B6415E"/>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T2">
    <w:name w:val="toc 2"/>
    <w:basedOn w:val="Normal"/>
    <w:next w:val="Normal"/>
    <w:autoRedefine/>
    <w:uiPriority w:val="39"/>
    <w:unhideWhenUsed/>
    <w:rsid w:val="006449D1"/>
    <w:pPr>
      <w:spacing w:before="0" w:after="100" w:line="259" w:lineRule="auto"/>
      <w:ind w:left="220"/>
    </w:pPr>
    <w:rPr>
      <w:rFonts w:cs="Times New Roman"/>
      <w:sz w:val="22"/>
      <w:szCs w:val="22"/>
      <w:lang w:eastAsia="tr-TR"/>
    </w:rPr>
  </w:style>
  <w:style w:type="paragraph" w:styleId="T1">
    <w:name w:val="toc 1"/>
    <w:basedOn w:val="Normal"/>
    <w:next w:val="Normal"/>
    <w:autoRedefine/>
    <w:uiPriority w:val="39"/>
    <w:unhideWhenUsed/>
    <w:rsid w:val="006449D1"/>
    <w:pPr>
      <w:spacing w:before="0" w:after="100" w:line="259" w:lineRule="auto"/>
    </w:pPr>
    <w:rPr>
      <w:rFonts w:cs="Times New Roman"/>
      <w:sz w:val="22"/>
      <w:szCs w:val="22"/>
      <w:lang w:eastAsia="tr-TR"/>
    </w:rPr>
  </w:style>
  <w:style w:type="paragraph" w:styleId="T3">
    <w:name w:val="toc 3"/>
    <w:basedOn w:val="Normal"/>
    <w:next w:val="Normal"/>
    <w:autoRedefine/>
    <w:uiPriority w:val="39"/>
    <w:unhideWhenUsed/>
    <w:rsid w:val="006449D1"/>
    <w:pPr>
      <w:spacing w:before="0" w:after="100" w:line="259" w:lineRule="auto"/>
      <w:ind w:left="440"/>
    </w:pPr>
    <w:rPr>
      <w:rFonts w:cs="Times New Roman"/>
      <w:sz w:val="22"/>
      <w:szCs w:val="22"/>
      <w:lang w:eastAsia="tr-TR"/>
    </w:rPr>
  </w:style>
  <w:style w:type="character" w:styleId="Kpr">
    <w:name w:val="Hyperlink"/>
    <w:basedOn w:val="VarsaylanParagrafYazTipi"/>
    <w:uiPriority w:val="99"/>
    <w:unhideWhenUsed/>
    <w:rsid w:val="005920F3"/>
    <w:rPr>
      <w:color w:val="0563C1" w:themeColor="hyperlink"/>
      <w:u w:val="single"/>
    </w:rPr>
  </w:style>
  <w:style w:type="paragraph" w:styleId="stBilgi">
    <w:name w:val="header"/>
    <w:basedOn w:val="Normal"/>
    <w:link w:val="stBilgiChar"/>
    <w:uiPriority w:val="99"/>
    <w:unhideWhenUsed/>
    <w:rsid w:val="00D60642"/>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D60642"/>
  </w:style>
  <w:style w:type="paragraph" w:styleId="AltBilgi">
    <w:name w:val="footer"/>
    <w:basedOn w:val="Normal"/>
    <w:link w:val="AltBilgiChar"/>
    <w:uiPriority w:val="99"/>
    <w:unhideWhenUsed/>
    <w:rsid w:val="00D60642"/>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D60642"/>
  </w:style>
  <w:style w:type="character" w:styleId="YerTutucuMetni">
    <w:name w:val="Placeholder Text"/>
    <w:basedOn w:val="VarsaylanParagrafYazTipi"/>
    <w:uiPriority w:val="99"/>
    <w:semiHidden/>
    <w:rsid w:val="007161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1019">
      <w:bodyDiv w:val="1"/>
      <w:marLeft w:val="0"/>
      <w:marRight w:val="0"/>
      <w:marTop w:val="0"/>
      <w:marBottom w:val="0"/>
      <w:divBdr>
        <w:top w:val="none" w:sz="0" w:space="0" w:color="auto"/>
        <w:left w:val="none" w:sz="0" w:space="0" w:color="auto"/>
        <w:bottom w:val="none" w:sz="0" w:space="0" w:color="auto"/>
        <w:right w:val="none" w:sz="0" w:space="0" w:color="auto"/>
      </w:divBdr>
    </w:div>
    <w:div w:id="259872596">
      <w:bodyDiv w:val="1"/>
      <w:marLeft w:val="0"/>
      <w:marRight w:val="0"/>
      <w:marTop w:val="0"/>
      <w:marBottom w:val="0"/>
      <w:divBdr>
        <w:top w:val="none" w:sz="0" w:space="0" w:color="auto"/>
        <w:left w:val="none" w:sz="0" w:space="0" w:color="auto"/>
        <w:bottom w:val="none" w:sz="0" w:space="0" w:color="auto"/>
        <w:right w:val="none" w:sz="0" w:space="0" w:color="auto"/>
      </w:divBdr>
    </w:div>
    <w:div w:id="541333264">
      <w:bodyDiv w:val="1"/>
      <w:marLeft w:val="0"/>
      <w:marRight w:val="0"/>
      <w:marTop w:val="0"/>
      <w:marBottom w:val="0"/>
      <w:divBdr>
        <w:top w:val="none" w:sz="0" w:space="0" w:color="auto"/>
        <w:left w:val="none" w:sz="0" w:space="0" w:color="auto"/>
        <w:bottom w:val="none" w:sz="0" w:space="0" w:color="auto"/>
        <w:right w:val="none" w:sz="0" w:space="0" w:color="auto"/>
      </w:divBdr>
    </w:div>
    <w:div w:id="759255963">
      <w:bodyDiv w:val="1"/>
      <w:marLeft w:val="0"/>
      <w:marRight w:val="0"/>
      <w:marTop w:val="0"/>
      <w:marBottom w:val="0"/>
      <w:divBdr>
        <w:top w:val="none" w:sz="0" w:space="0" w:color="auto"/>
        <w:left w:val="none" w:sz="0" w:space="0" w:color="auto"/>
        <w:bottom w:val="none" w:sz="0" w:space="0" w:color="auto"/>
        <w:right w:val="none" w:sz="0" w:space="0" w:color="auto"/>
      </w:divBdr>
    </w:div>
    <w:div w:id="175593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B6D1C831B4FB2AACDFFFC2D7B246C"/>
        <w:category>
          <w:name w:val="Genel"/>
          <w:gallery w:val="placeholder"/>
        </w:category>
        <w:types>
          <w:type w:val="bbPlcHdr"/>
        </w:types>
        <w:behaviors>
          <w:behavior w:val="content"/>
        </w:behaviors>
        <w:guid w:val="{2AF96C9D-72D1-49B4-ABBB-C4DC929F909A}"/>
      </w:docPartPr>
      <w:docPartBody>
        <w:p w:rsidR="00000000" w:rsidRDefault="00CA4B2D" w:rsidP="00CA4B2D">
          <w:pPr>
            <w:pStyle w:val="986B6D1C831B4FB2AACDFFFC2D7B246C"/>
          </w:pPr>
          <w:r>
            <w:rPr>
              <w:caps/>
              <w:color w:val="FFFFFF" w:themeColor="background1"/>
              <w:sz w:val="18"/>
              <w:szCs w:val="18"/>
            </w:rPr>
            <w:t>[Belge başlığı]</w:t>
          </w:r>
        </w:p>
      </w:docPartBody>
    </w:docPart>
    <w:docPart>
      <w:docPartPr>
        <w:name w:val="793E669780DC468BBE8E75BC8536194E"/>
        <w:category>
          <w:name w:val="Genel"/>
          <w:gallery w:val="placeholder"/>
        </w:category>
        <w:types>
          <w:type w:val="bbPlcHdr"/>
        </w:types>
        <w:behaviors>
          <w:behavior w:val="content"/>
        </w:behaviors>
        <w:guid w:val="{6ADF5577-7334-4682-9C94-FD46BF6E841C}"/>
      </w:docPartPr>
      <w:docPartBody>
        <w:p w:rsidR="00000000" w:rsidRDefault="00CA4B2D" w:rsidP="00CA4B2D">
          <w:pPr>
            <w:pStyle w:val="793E669780DC468BBE8E75BC8536194E"/>
          </w:pPr>
          <w:r>
            <w:rPr>
              <w:rStyle w:val="YerTutucuMetni"/>
            </w:rPr>
            <w:t>[Yayımlama Tarihi]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2D"/>
    <w:rsid w:val="00A50AAD"/>
    <w:rsid w:val="00CA4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86B6D1C831B4FB2AACDFFFC2D7B246C">
    <w:name w:val="986B6D1C831B4FB2AACDFFFC2D7B246C"/>
    <w:rsid w:val="00CA4B2D"/>
  </w:style>
  <w:style w:type="character" w:styleId="YerTutucuMetni">
    <w:name w:val="Placeholder Text"/>
    <w:basedOn w:val="VarsaylanParagrafYazTipi"/>
    <w:uiPriority w:val="99"/>
    <w:semiHidden/>
    <w:rsid w:val="00CA4B2D"/>
    <w:rPr>
      <w:color w:val="808080"/>
    </w:rPr>
  </w:style>
  <w:style w:type="paragraph" w:customStyle="1" w:styleId="793E669780DC468BBE8E75BC8536194E">
    <w:name w:val="793E669780DC468BBE8E75BC8536194E"/>
    <w:rsid w:val="00CA4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Yüzeyler">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Yüzeyler">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354084-C7D6-4693-B0F7-3FFDC8AA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18</Pages>
  <Words>3403</Words>
  <Characters>19398</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Seyfi Göktekin</cp:lastModifiedBy>
  <cp:revision>14</cp:revision>
  <dcterms:created xsi:type="dcterms:W3CDTF">2022-07-19T08:41:00Z</dcterms:created>
  <dcterms:modified xsi:type="dcterms:W3CDTF">2022-07-20T11:32:00Z</dcterms:modified>
</cp:coreProperties>
</file>